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85"/>
        <w:gridCol w:w="4983"/>
      </w:tblGrid>
      <w:tr w:rsidR="00402CB8" w:rsidTr="00E47791">
        <w:trPr>
          <w:trHeight w:val="1689"/>
        </w:trPr>
        <w:tc>
          <w:tcPr>
            <w:tcW w:w="4185" w:type="dxa"/>
          </w:tcPr>
          <w:p w:rsidR="00402CB8" w:rsidRDefault="00404DB9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 w:rsidRPr="00404DB9">
              <w:rPr>
                <w:lang w:eastAsia="en-US"/>
              </w:rPr>
              <w:pict>
                <v:line id="_x0000_s1026" style="position:absolute;left:0;text-align:left;z-index:251660288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404DB9">
              <w:rPr>
                <w:lang w:eastAsia="en-US"/>
              </w:rPr>
              <w:pict>
                <v:line id="_x0000_s1027" style="position:absolute;left:0;text-align:left;z-index:251661312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404DB9">
              <w:rPr>
                <w:lang w:eastAsia="en-US"/>
              </w:rPr>
              <w:pict>
                <v:line id="_x0000_s1028" style="position:absolute;left:0;text-align:left;z-index:251662336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404DB9">
              <w:rPr>
                <w:lang w:eastAsia="en-US"/>
              </w:rPr>
              <w:pict>
                <v:line id="_x0000_s1029" style="position:absolute;left:0;text-align:left;z-index:251663360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404DB9">
              <w:rPr>
                <w:lang w:eastAsia="en-US"/>
              </w:rPr>
              <w:pict>
                <v:line id="_x0000_s1030" style="position:absolute;left:0;text-align:left;z-index:251664384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402CB8">
              <w:rPr>
                <w:b/>
                <w:lang w:eastAsia="en-US"/>
              </w:rPr>
              <w:t>СОВЕТ ДЕПУТАТОВ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МУНИЦИПАЛЬНОГО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ОБРАЗОВАНИЯ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ИВАНОВСКИЙ СЕЛЬСОВЕТ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ОРЕНБУРГСКОГО РАЙОНА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ОРЕНБУРГСКОЙ ОБЛАСТИ</w:t>
            </w:r>
          </w:p>
          <w:p w:rsidR="00402CB8" w:rsidRPr="00675510" w:rsidRDefault="00402CB8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третий созыв</w:t>
            </w: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b/>
                <w:sz w:val="20"/>
                <w:lang w:eastAsia="en-US"/>
              </w:rPr>
            </w:pPr>
          </w:p>
        </w:tc>
        <w:tc>
          <w:tcPr>
            <w:tcW w:w="4983" w:type="dxa"/>
          </w:tcPr>
          <w:p w:rsidR="00402CB8" w:rsidRDefault="00402CB8" w:rsidP="00E47791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  <w:p w:rsidR="00402CB8" w:rsidRDefault="00402CB8" w:rsidP="00E47791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</w:tc>
      </w:tr>
      <w:tr w:rsidR="00402CB8" w:rsidTr="00E47791">
        <w:trPr>
          <w:trHeight w:val="659"/>
        </w:trPr>
        <w:tc>
          <w:tcPr>
            <w:tcW w:w="4185" w:type="dxa"/>
            <w:hideMark/>
          </w:tcPr>
          <w:p w:rsidR="00402CB8" w:rsidRDefault="00675510" w:rsidP="00E47791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28 ноября 2017   №  100 </w:t>
            </w:r>
            <w:r w:rsidR="00402CB8">
              <w:rPr>
                <w:b/>
                <w:lang w:eastAsia="en-US"/>
              </w:rPr>
              <w:t xml:space="preserve"> </w:t>
            </w:r>
          </w:p>
        </w:tc>
        <w:tc>
          <w:tcPr>
            <w:tcW w:w="4983" w:type="dxa"/>
          </w:tcPr>
          <w:p w:rsidR="00402CB8" w:rsidRDefault="00402CB8" w:rsidP="00E47791">
            <w:pPr>
              <w:spacing w:line="276" w:lineRule="auto"/>
              <w:ind w:hanging="70"/>
              <w:jc w:val="center"/>
              <w:rPr>
                <w:lang w:eastAsia="en-US"/>
              </w:rPr>
            </w:pPr>
          </w:p>
        </w:tc>
      </w:tr>
    </w:tbl>
    <w:p w:rsidR="00402CB8" w:rsidRDefault="00402CB8" w:rsidP="00402CB8">
      <w:pPr>
        <w:rPr>
          <w:vanish/>
        </w:rPr>
      </w:pPr>
    </w:p>
    <w:tbl>
      <w:tblPr>
        <w:tblpPr w:leftFromText="180" w:rightFromText="180" w:bottomFromText="200" w:vertAnchor="text" w:horzAnchor="margin" w:tblpX="23" w:tblpY="56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298"/>
      </w:tblGrid>
      <w:tr w:rsidR="00402CB8" w:rsidTr="00E47791">
        <w:trPr>
          <w:trHeight w:val="419"/>
        </w:trPr>
        <w:tc>
          <w:tcPr>
            <w:tcW w:w="4298" w:type="dxa"/>
            <w:hideMark/>
          </w:tcPr>
          <w:p w:rsidR="00254130" w:rsidRDefault="00402CB8" w:rsidP="002541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254130">
              <w:rPr>
                <w:szCs w:val="28"/>
                <w:lang w:eastAsia="en-US"/>
              </w:rPr>
              <w:t xml:space="preserve">Об утверждении </w:t>
            </w:r>
            <w:r w:rsidR="00254130" w:rsidRPr="00254130">
              <w:rPr>
                <w:spacing w:val="2"/>
                <w:szCs w:val="28"/>
                <w:shd w:val="clear" w:color="auto" w:fill="FFFFFF"/>
              </w:rPr>
              <w:t>муниципальной программы «Формирование современной городской среды на территории муниципального образования Ивановский сельсовет Оренбургского района Оренбургской области на 2018-2022 годы» в рамках реализации приоритетного проекта «Формирование комфортной городской среды»</w:t>
            </w:r>
          </w:p>
        </w:tc>
      </w:tr>
    </w:tbl>
    <w:p w:rsidR="00402CB8" w:rsidRDefault="00402CB8" w:rsidP="00402CB8"/>
    <w:p w:rsidR="00402CB8" w:rsidRDefault="00402CB8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402CB8">
      <w:pPr>
        <w:pStyle w:val="a4"/>
      </w:pPr>
    </w:p>
    <w:p w:rsidR="00254130" w:rsidRDefault="00254130" w:rsidP="00254130">
      <w:pPr>
        <w:pStyle w:val="a4"/>
      </w:pPr>
    </w:p>
    <w:p w:rsidR="00402CB8" w:rsidRPr="008B3A8A" w:rsidRDefault="003159C9" w:rsidP="00402CB8">
      <w:pPr>
        <w:pStyle w:val="a4"/>
        <w:ind w:firstLine="709"/>
        <w:rPr>
          <w:bCs/>
          <w:snapToGrid w:val="0"/>
          <w:color w:val="000000"/>
          <w:szCs w:val="28"/>
        </w:rPr>
      </w:pPr>
      <w:r w:rsidRPr="008B3A8A">
        <w:rPr>
          <w:szCs w:val="28"/>
        </w:rPr>
        <w:t xml:space="preserve">В соответствии с </w:t>
      </w:r>
      <w:r w:rsidR="003D6B34" w:rsidRPr="008B3A8A">
        <w:rPr>
          <w:spacing w:val="2"/>
          <w:szCs w:val="28"/>
          <w:shd w:val="clear" w:color="auto" w:fill="FFFFFF"/>
        </w:rPr>
        <w:t>постановлением Правительства Российской</w:t>
      </w:r>
      <w:r w:rsidR="008B3A8A">
        <w:rPr>
          <w:spacing w:val="2"/>
          <w:szCs w:val="28"/>
          <w:shd w:val="clear" w:color="auto" w:fill="FFFFFF"/>
        </w:rPr>
        <w:t xml:space="preserve"> Федерации от 10.02.2017 № </w:t>
      </w:r>
      <w:r w:rsidR="003D6B34" w:rsidRPr="008B3A8A">
        <w:rPr>
          <w:spacing w:val="2"/>
          <w:szCs w:val="28"/>
          <w:shd w:val="clear" w:color="auto" w:fill="FFFFFF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="003D6B34" w:rsidRPr="008B3A8A">
        <w:rPr>
          <w:color w:val="2D2D2D"/>
          <w:spacing w:val="2"/>
          <w:szCs w:val="28"/>
          <w:shd w:val="clear" w:color="auto" w:fill="FFFFFF"/>
        </w:rPr>
        <w:t>»,</w:t>
      </w:r>
      <w:r w:rsidR="003D6B34" w:rsidRPr="008B3A8A">
        <w:rPr>
          <w:rStyle w:val="apple-converted-space"/>
          <w:color w:val="2D2D2D"/>
          <w:spacing w:val="2"/>
          <w:szCs w:val="28"/>
          <w:shd w:val="clear" w:color="auto" w:fill="FFFFFF"/>
        </w:rPr>
        <w:t> </w:t>
      </w:r>
      <w:r w:rsidR="003D6B34" w:rsidRPr="008B3A8A">
        <w:rPr>
          <w:spacing w:val="2"/>
          <w:szCs w:val="28"/>
          <w:shd w:val="clear" w:color="auto" w:fill="FFFFFF"/>
        </w:rPr>
        <w:t>Приказом Министерства строительства и жилищно-коммунального хозяйства Российской Фе</w:t>
      </w:r>
      <w:r w:rsidR="008B3A8A">
        <w:rPr>
          <w:spacing w:val="2"/>
          <w:szCs w:val="28"/>
          <w:shd w:val="clear" w:color="auto" w:fill="FFFFFF"/>
        </w:rPr>
        <w:t xml:space="preserve">дерации от 21.02.2017 № 114/пр </w:t>
      </w:r>
      <w:r w:rsidR="003D6B34" w:rsidRPr="008B3A8A">
        <w:rPr>
          <w:spacing w:val="2"/>
          <w:szCs w:val="28"/>
          <w:shd w:val="clear" w:color="auto" w:fill="FFFFFF"/>
        </w:rPr>
        <w:t>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</w:t>
      </w:r>
      <w:r w:rsidR="003D6B34" w:rsidRPr="008B3A8A">
        <w:rPr>
          <w:rStyle w:val="apple-converted-space"/>
          <w:color w:val="2D2D2D"/>
          <w:spacing w:val="2"/>
          <w:szCs w:val="28"/>
          <w:shd w:val="clear" w:color="auto" w:fill="FFFFFF"/>
        </w:rPr>
        <w:t>» </w:t>
      </w:r>
      <w:r w:rsidR="003D6B34" w:rsidRPr="008B3A8A">
        <w:rPr>
          <w:color w:val="2D2D2D"/>
          <w:spacing w:val="2"/>
          <w:szCs w:val="28"/>
          <w:shd w:val="clear" w:color="auto" w:fill="FFFFFF"/>
        </w:rPr>
        <w:t xml:space="preserve">на 2017 год» и руководствуясь </w:t>
      </w:r>
      <w:r w:rsidR="00402CB8" w:rsidRPr="008B3A8A">
        <w:rPr>
          <w:color w:val="000000"/>
          <w:spacing w:val="3"/>
          <w:szCs w:val="28"/>
        </w:rPr>
        <w:t xml:space="preserve">Уставом муниципального образования Ивановский сельсовет Оренбургского района Оренбургской области, </w:t>
      </w:r>
      <w:r w:rsidR="00402CB8" w:rsidRPr="008B3A8A">
        <w:rPr>
          <w:bCs/>
          <w:snapToGrid w:val="0"/>
          <w:color w:val="000000"/>
          <w:szCs w:val="28"/>
        </w:rPr>
        <w:t>Совет депутатов муниципального образования Ивановский сельсовет</w:t>
      </w:r>
    </w:p>
    <w:p w:rsidR="003D6B34" w:rsidRPr="00E55C14" w:rsidRDefault="003D6B34" w:rsidP="00402CB8">
      <w:pPr>
        <w:pStyle w:val="a4"/>
        <w:ind w:firstLine="709"/>
        <w:rPr>
          <w:color w:val="000000"/>
          <w:spacing w:val="3"/>
          <w:szCs w:val="28"/>
        </w:rPr>
      </w:pPr>
    </w:p>
    <w:p w:rsidR="00402CB8" w:rsidRDefault="00402CB8" w:rsidP="00402CB8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</w:rPr>
      </w:pPr>
      <w:r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</w:rPr>
        <w:t>РЕШИЛ:</w:t>
      </w:r>
    </w:p>
    <w:p w:rsidR="00402CB8" w:rsidRDefault="00402CB8" w:rsidP="00402CB8">
      <w:pPr>
        <w:rPr>
          <w:szCs w:val="28"/>
        </w:rPr>
      </w:pPr>
    </w:p>
    <w:p w:rsidR="00402CB8" w:rsidRPr="008B3A8A" w:rsidRDefault="00402CB8" w:rsidP="003D6B34">
      <w:pPr>
        <w:widowControl w:val="0"/>
        <w:tabs>
          <w:tab w:val="left" w:pos="1260"/>
        </w:tabs>
        <w:suppressAutoHyphens/>
        <w:ind w:firstLine="709"/>
        <w:jc w:val="both"/>
        <w:rPr>
          <w:szCs w:val="28"/>
          <w:lang w:eastAsia="en-US"/>
        </w:rPr>
      </w:pPr>
      <w:r w:rsidRPr="008B3A8A">
        <w:rPr>
          <w:szCs w:val="28"/>
          <w:lang w:eastAsia="en-US"/>
        </w:rPr>
        <w:t xml:space="preserve">1. Утвердить </w:t>
      </w:r>
      <w:r w:rsidR="003159C9" w:rsidRPr="008B3A8A">
        <w:rPr>
          <w:szCs w:val="28"/>
          <w:lang w:eastAsia="en-US"/>
        </w:rPr>
        <w:t xml:space="preserve">муниципальную программу </w:t>
      </w:r>
      <w:r w:rsidR="003D6B34" w:rsidRPr="008B3A8A">
        <w:rPr>
          <w:spacing w:val="2"/>
          <w:szCs w:val="28"/>
          <w:shd w:val="clear" w:color="auto" w:fill="FFFFFF"/>
        </w:rPr>
        <w:t xml:space="preserve">«Формирование современной городской среды на территории муниципального образования Ивановский </w:t>
      </w:r>
      <w:r w:rsidR="003D6B34" w:rsidRPr="008B3A8A">
        <w:rPr>
          <w:spacing w:val="2"/>
          <w:szCs w:val="28"/>
          <w:shd w:val="clear" w:color="auto" w:fill="FFFFFF"/>
        </w:rPr>
        <w:lastRenderedPageBreak/>
        <w:t>сельсовет Оренбургского района Оренбургской области на 2018-2022 годы» в рамках реализации приоритетного проекта «Формирование комфортной городской среды»</w:t>
      </w:r>
      <w:r w:rsidR="003D6B34" w:rsidRPr="008B3A8A">
        <w:rPr>
          <w:szCs w:val="28"/>
          <w:lang w:eastAsia="en-US"/>
        </w:rPr>
        <w:t xml:space="preserve"> </w:t>
      </w:r>
      <w:r w:rsidRPr="008B3A8A">
        <w:rPr>
          <w:bCs/>
          <w:szCs w:val="28"/>
          <w:lang w:eastAsia="en-US"/>
        </w:rPr>
        <w:t>согласно Приложению.</w:t>
      </w:r>
    </w:p>
    <w:p w:rsidR="00402CB8" w:rsidRPr="008B3A8A" w:rsidRDefault="00402CB8" w:rsidP="00402C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sz w:val="28"/>
          <w:szCs w:val="28"/>
        </w:rPr>
        <w:t>2. Настоящее решение подлежит обнародованию в здании Администрации МО Ивановский сельсовет и размещению на официальном сайте муниципального образования Ивановский сельсовет в сети «Интернет».</w:t>
      </w:r>
    </w:p>
    <w:p w:rsidR="00402CB8" w:rsidRPr="008B3A8A" w:rsidRDefault="00402CB8" w:rsidP="00402C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sz w:val="28"/>
          <w:szCs w:val="28"/>
        </w:rPr>
        <w:t>3. Установить, что настоящее решение вступает в силу с момента его обнародования.</w:t>
      </w:r>
    </w:p>
    <w:p w:rsidR="003D6B34" w:rsidRPr="008B3A8A" w:rsidRDefault="003D6B34" w:rsidP="00402C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color w:val="2D2D2D"/>
          <w:spacing w:val="2"/>
          <w:sz w:val="28"/>
          <w:szCs w:val="28"/>
          <w:shd w:val="clear" w:color="auto" w:fill="FFFFFF"/>
        </w:rPr>
        <w:t>4.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402CB8" w:rsidRPr="008B3A8A" w:rsidRDefault="003D6B34" w:rsidP="00402CB8">
      <w:pPr>
        <w:ind w:firstLine="709"/>
        <w:jc w:val="both"/>
        <w:rPr>
          <w:szCs w:val="28"/>
        </w:rPr>
      </w:pPr>
      <w:r w:rsidRPr="008B3A8A">
        <w:rPr>
          <w:szCs w:val="28"/>
        </w:rPr>
        <w:t>5</w:t>
      </w:r>
      <w:r w:rsidR="00402CB8" w:rsidRPr="008B3A8A">
        <w:rPr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402CB8" w:rsidRDefault="00402CB8" w:rsidP="00402CB8">
      <w:pPr>
        <w:tabs>
          <w:tab w:val="left" w:pos="993"/>
        </w:tabs>
        <w:ind w:firstLine="709"/>
        <w:jc w:val="both"/>
        <w:rPr>
          <w:szCs w:val="28"/>
        </w:rPr>
      </w:pPr>
    </w:p>
    <w:p w:rsidR="00402CB8" w:rsidRDefault="00402CB8" w:rsidP="00402CB8">
      <w:pPr>
        <w:ind w:firstLine="709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-                                         </w:t>
      </w:r>
    </w:p>
    <w:p w:rsidR="00402CB8" w:rsidRDefault="00402CB8" w:rsidP="00402CB8">
      <w:pPr>
        <w:ind w:firstLine="709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    Е. Г. Швецов </w:t>
      </w:r>
    </w:p>
    <w:p w:rsidR="00402CB8" w:rsidRDefault="00402CB8" w:rsidP="00402CB8">
      <w:pPr>
        <w:rPr>
          <w:szCs w:val="28"/>
        </w:rPr>
      </w:pPr>
    </w:p>
    <w:p w:rsidR="00402CB8" w:rsidRDefault="00402CB8" w:rsidP="00402CB8">
      <w:pPr>
        <w:rPr>
          <w:szCs w:val="28"/>
        </w:rPr>
      </w:pPr>
    </w:p>
    <w:tbl>
      <w:tblPr>
        <w:tblpPr w:leftFromText="180" w:rightFromText="180" w:bottomFromText="200" w:vertAnchor="text" w:horzAnchor="margin" w:tblpXSpec="right" w:tblpY="-35"/>
        <w:tblW w:w="0" w:type="auto"/>
        <w:tblLook w:val="01E0"/>
      </w:tblPr>
      <w:tblGrid>
        <w:gridCol w:w="7615"/>
      </w:tblGrid>
      <w:tr w:rsidR="00402CB8" w:rsidTr="00E47791">
        <w:trPr>
          <w:trHeight w:val="288"/>
        </w:trPr>
        <w:tc>
          <w:tcPr>
            <w:tcW w:w="7615" w:type="dxa"/>
            <w:hideMark/>
          </w:tcPr>
          <w:p w:rsidR="00402CB8" w:rsidRDefault="00402CB8" w:rsidP="00E477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государственному управлению аппарата  Губернатора и  Правительства Оренбургской области, прокуратуре района, в дело</w:t>
            </w:r>
          </w:p>
        </w:tc>
      </w:tr>
    </w:tbl>
    <w:p w:rsidR="00402CB8" w:rsidRDefault="00402CB8" w:rsidP="00402CB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Разослано: </w:t>
      </w:r>
    </w:p>
    <w:p w:rsidR="00402CB8" w:rsidRDefault="00402CB8" w:rsidP="00402CB8">
      <w:pPr>
        <w:pStyle w:val="2"/>
        <w:rPr>
          <w:szCs w:val="28"/>
        </w:rPr>
      </w:pPr>
    </w:p>
    <w:p w:rsidR="00402CB8" w:rsidRDefault="00402CB8" w:rsidP="00402CB8">
      <w:pPr>
        <w:pStyle w:val="2"/>
        <w:rPr>
          <w:szCs w:val="28"/>
        </w:rPr>
      </w:pPr>
    </w:p>
    <w:p w:rsidR="00402CB8" w:rsidRDefault="00402CB8" w:rsidP="00402CB8">
      <w:pPr>
        <w:pStyle w:val="2"/>
        <w:rPr>
          <w:szCs w:val="28"/>
        </w:rPr>
      </w:pPr>
    </w:p>
    <w:p w:rsidR="00402CB8" w:rsidRDefault="00402CB8" w:rsidP="00402CB8">
      <w:pPr>
        <w:pStyle w:val="2"/>
        <w:rPr>
          <w:szCs w:val="28"/>
        </w:rPr>
      </w:pPr>
    </w:p>
    <w:p w:rsidR="00DF184D" w:rsidRDefault="00DF184D" w:rsidP="00402CB8">
      <w:pPr>
        <w:pStyle w:val="2"/>
        <w:rPr>
          <w:szCs w:val="28"/>
        </w:rPr>
      </w:pPr>
    </w:p>
    <w:p w:rsidR="00DF184D" w:rsidRDefault="00DF184D" w:rsidP="00402CB8">
      <w:pPr>
        <w:pStyle w:val="2"/>
        <w:rPr>
          <w:szCs w:val="28"/>
        </w:rPr>
      </w:pPr>
    </w:p>
    <w:p w:rsidR="00DF184D" w:rsidRDefault="00DF184D" w:rsidP="008B3A8A">
      <w:pPr>
        <w:pStyle w:val="2"/>
        <w:ind w:left="0"/>
        <w:rPr>
          <w:szCs w:val="28"/>
        </w:rPr>
      </w:pPr>
    </w:p>
    <w:p w:rsidR="008B3A8A" w:rsidRDefault="008B3A8A" w:rsidP="008B3A8A">
      <w:pPr>
        <w:pStyle w:val="2"/>
        <w:ind w:left="0"/>
        <w:rPr>
          <w:szCs w:val="28"/>
        </w:rPr>
      </w:pPr>
    </w:p>
    <w:p w:rsidR="00675510" w:rsidRDefault="00675510" w:rsidP="008B3A8A">
      <w:pPr>
        <w:pStyle w:val="2"/>
        <w:ind w:left="0"/>
        <w:rPr>
          <w:szCs w:val="28"/>
        </w:rPr>
      </w:pPr>
    </w:p>
    <w:p w:rsidR="00DF184D" w:rsidRDefault="00DF184D" w:rsidP="00402CB8">
      <w:pPr>
        <w:pStyle w:val="2"/>
        <w:rPr>
          <w:szCs w:val="28"/>
        </w:rPr>
      </w:pPr>
    </w:p>
    <w:p w:rsidR="003159C9" w:rsidRPr="00587AC2" w:rsidRDefault="00D973C5" w:rsidP="003159C9">
      <w:pPr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 xml:space="preserve">Приложение </w:t>
      </w:r>
    </w:p>
    <w:p w:rsidR="003159C9" w:rsidRPr="00587AC2" w:rsidRDefault="003159C9" w:rsidP="003159C9">
      <w:pPr>
        <w:jc w:val="right"/>
        <w:rPr>
          <w:bCs/>
          <w:color w:val="000000"/>
          <w:szCs w:val="28"/>
        </w:rPr>
      </w:pPr>
      <w:r w:rsidRPr="00587AC2">
        <w:rPr>
          <w:bCs/>
          <w:color w:val="000000"/>
          <w:szCs w:val="28"/>
        </w:rPr>
        <w:t>к решению Совета депутатов</w:t>
      </w:r>
    </w:p>
    <w:p w:rsidR="003159C9" w:rsidRPr="00587AC2" w:rsidRDefault="003159C9" w:rsidP="003159C9">
      <w:pPr>
        <w:jc w:val="right"/>
        <w:rPr>
          <w:bCs/>
          <w:color w:val="000000"/>
          <w:szCs w:val="28"/>
        </w:rPr>
      </w:pPr>
      <w:r w:rsidRPr="00587AC2">
        <w:rPr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3159C9" w:rsidRPr="00587AC2" w:rsidRDefault="003159C9" w:rsidP="003159C9">
      <w:pPr>
        <w:jc w:val="right"/>
        <w:rPr>
          <w:bCs/>
          <w:color w:val="000000"/>
          <w:szCs w:val="28"/>
        </w:rPr>
      </w:pPr>
      <w:r w:rsidRPr="00587AC2">
        <w:rPr>
          <w:bCs/>
          <w:color w:val="000000"/>
          <w:szCs w:val="28"/>
        </w:rPr>
        <w:t>Ор</w:t>
      </w:r>
      <w:r w:rsidR="00675510">
        <w:rPr>
          <w:bCs/>
          <w:color w:val="000000"/>
          <w:szCs w:val="28"/>
        </w:rPr>
        <w:t xml:space="preserve">енбургского района от  28.11.2017 №  100 </w:t>
      </w:r>
    </w:p>
    <w:p w:rsidR="00765258" w:rsidRDefault="00765258"/>
    <w:p w:rsidR="003159C9" w:rsidRDefault="003159C9"/>
    <w:p w:rsidR="003159C9" w:rsidRPr="0022695D" w:rsidRDefault="003159C9" w:rsidP="0022695D">
      <w:pPr>
        <w:contextualSpacing/>
        <w:jc w:val="center"/>
        <w:rPr>
          <w:b/>
          <w:szCs w:val="28"/>
        </w:rPr>
      </w:pPr>
      <w:r w:rsidRPr="00A911CE">
        <w:rPr>
          <w:b/>
          <w:szCs w:val="28"/>
        </w:rPr>
        <w:t xml:space="preserve">Муниципальная программа </w:t>
      </w:r>
    </w:p>
    <w:p w:rsidR="003159C9" w:rsidRPr="000C2209" w:rsidRDefault="000C2209" w:rsidP="0022695D">
      <w:pPr>
        <w:jc w:val="center"/>
        <w:rPr>
          <w:b/>
        </w:rPr>
      </w:pPr>
      <w:r>
        <w:rPr>
          <w:b/>
          <w:spacing w:val="2"/>
          <w:szCs w:val="28"/>
          <w:shd w:val="clear" w:color="auto" w:fill="FFFFFF"/>
        </w:rPr>
        <w:t>«</w:t>
      </w:r>
      <w:r w:rsidRPr="000C2209">
        <w:rPr>
          <w:b/>
          <w:spacing w:val="2"/>
          <w:szCs w:val="28"/>
          <w:shd w:val="clear" w:color="auto" w:fill="FFFFFF"/>
        </w:rPr>
        <w:t>Формирование современной городской среды на территории муниципального образования Ивановский сельсовет Оренбургского района Оренбургской области на 2018-2022 годы» в рамках реализации приоритетного проекта «Формирование комфортной городской среды»</w:t>
      </w:r>
    </w:p>
    <w:p w:rsidR="000C2209" w:rsidRDefault="000C2209" w:rsidP="0022695D">
      <w:pPr>
        <w:jc w:val="center"/>
        <w:rPr>
          <w:b/>
        </w:rPr>
      </w:pPr>
    </w:p>
    <w:p w:rsidR="003159C9" w:rsidRDefault="0022695D" w:rsidP="0022695D">
      <w:pPr>
        <w:jc w:val="center"/>
        <w:rPr>
          <w:b/>
        </w:rPr>
      </w:pPr>
      <w:r w:rsidRPr="0022695D">
        <w:rPr>
          <w:b/>
        </w:rPr>
        <w:t>Паспорт программы</w:t>
      </w:r>
    </w:p>
    <w:p w:rsidR="00D973C5" w:rsidRDefault="00D973C5" w:rsidP="00D973C5">
      <w:pPr>
        <w:rPr>
          <w:b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72"/>
        <w:gridCol w:w="7081"/>
      </w:tblGrid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Постановление Правит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ельства РФ от 10.02.2017 № 169 «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ния современной городской среды»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rPr>
                <w:color w:val="242424"/>
                <w:spacing w:val="2"/>
                <w:szCs w:val="28"/>
              </w:rPr>
            </w:pP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Приказ Министерства строительства и жилищно-коммунального хо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зяйства РФ от 21.02.2017 N 114 «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ализации приоритетного проекта «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Формиров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ание комфортной городской среды»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 xml:space="preserve"> на 2017 год</w:t>
            </w:r>
            <w:r w:rsidR="001B1CC3" w:rsidRPr="00B614B1">
              <w:rPr>
                <w:color w:val="2D2D2D"/>
                <w:spacing w:val="2"/>
                <w:sz w:val="28"/>
                <w:szCs w:val="28"/>
              </w:rPr>
              <w:t>»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Разработчик и ответственный исполнитель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sz w:val="28"/>
                <w:szCs w:val="28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sz w:val="28"/>
                <w:szCs w:val="28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Управляющие организации, жители многоквартирных домов (далее - МКД), общественные организации, политические партии и др.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Обеспечение формирования единых ключевых подходов и приоритетов формирования комфортной городской среды и правил благоустройс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 xml:space="preserve">тва муниципального образования Ивановский сельсовет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>Оренбургского района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 xml:space="preserve"> с участием населения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1. Благоустройство дворовых террито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рий муниципального образования  Ивановский сельсовет Оренбургского района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2. Благоустройство территорий общего пользования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муниципального образования  Ивановский сельсовет Оренбургского района.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3. Корректировка Правил благоустройства территории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 xml:space="preserve">муниципального образования Ивановский сельсовет Оренбургского района, 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Целевые показатели (индикаторы)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1. Количество благоустроенных дворовых территорий МКД.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2. Площадь благоустроенных дворовых территорий МКД.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3. 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 муниципального образования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 xml:space="preserve"> Ивановский сельсовет Оренбургского района.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4. Объем трудового участия заинтересованных лиц в выполнении дополнительного перечня работ по благоустройству дворовых территорий.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5. Количество благоустроенных территорий общего пользования.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6. Площадь благоустроенных территорий общего пользования.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7. Наличие скорректированного нормативного правового акта об утверждении Правил благоустройства территории муниципального образования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 xml:space="preserve">Ивановский сельсовет Оренбургского района, 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>2018-2022 гг.</w:t>
            </w:r>
            <w:r w:rsidR="00D973C5" w:rsidRPr="00B614B1">
              <w:rPr>
                <w:color w:val="2D2D2D"/>
                <w:spacing w:val="2"/>
                <w:sz w:val="28"/>
                <w:szCs w:val="28"/>
              </w:rPr>
              <w:br/>
              <w:t>Этапы не выделяются</w:t>
            </w: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 xml:space="preserve">Объем и 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 xml:space="preserve">Общий объем финансирования -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___________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 xml:space="preserve">рублей, в 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>том числе: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средства федерального бюджета -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_________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рублей;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средства областного бюджета -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____________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рублей;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средства муниципального бюджета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- _______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рублей</w:t>
            </w:r>
          </w:p>
          <w:p w:rsidR="00B614B1" w:rsidRPr="00B614B1" w:rsidRDefault="00B614B1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</w:p>
        </w:tc>
      </w:tr>
      <w:tr w:rsidR="00D973C5" w:rsidTr="00B614B1"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3C5" w:rsidRPr="00B614B1" w:rsidRDefault="00D973C5" w:rsidP="00B614B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8"/>
                <w:szCs w:val="28"/>
              </w:rPr>
            </w:pPr>
            <w:r w:rsidRPr="00B614B1">
              <w:rPr>
                <w:color w:val="2D2D2D"/>
                <w:spacing w:val="2"/>
                <w:sz w:val="28"/>
                <w:szCs w:val="28"/>
              </w:rPr>
              <w:t xml:space="preserve">1. Увеличение количества благоустроенных дворовых территорий муниципального образования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Ивановский сельсовет Оренбургского района.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 xml:space="preserve">2. Увеличение количества благоустроенных территорий общего пользования муниципального образования 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>Ивановский сельсовет Оренбургского района.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br/>
              <w:t>3. Корректировка Правил благоустройства территории</w:t>
            </w:r>
            <w:r w:rsidR="00B614B1" w:rsidRPr="00B614B1">
              <w:rPr>
                <w:color w:val="2D2D2D"/>
                <w:spacing w:val="2"/>
                <w:sz w:val="28"/>
                <w:szCs w:val="28"/>
              </w:rPr>
              <w:t xml:space="preserve"> с. Ивановка</w:t>
            </w:r>
            <w:r w:rsidRPr="00B614B1">
              <w:rPr>
                <w:color w:val="2D2D2D"/>
                <w:spacing w:val="2"/>
                <w:sz w:val="28"/>
                <w:szCs w:val="28"/>
              </w:rPr>
              <w:t>, 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</w:t>
            </w:r>
          </w:p>
        </w:tc>
      </w:tr>
    </w:tbl>
    <w:p w:rsidR="00E47791" w:rsidRDefault="00E47791" w:rsidP="002E3611">
      <w:pPr>
        <w:ind w:firstLine="709"/>
        <w:rPr>
          <w:b/>
        </w:rPr>
      </w:pPr>
    </w:p>
    <w:p w:rsidR="002E3611" w:rsidRDefault="002E3611" w:rsidP="002E3611">
      <w:pPr>
        <w:ind w:firstLine="709"/>
        <w:rPr>
          <w:b/>
        </w:rPr>
      </w:pPr>
    </w:p>
    <w:p w:rsidR="004D32A2" w:rsidRDefault="00E47791" w:rsidP="002E3611">
      <w:pPr>
        <w:pStyle w:val="3"/>
        <w:shd w:val="clear" w:color="auto" w:fill="FFFFFF"/>
        <w:spacing w:before="0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CD02BB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Список определений, используемых в муниципальной программе</w:t>
      </w:r>
    </w:p>
    <w:p w:rsidR="002E3611" w:rsidRPr="002E3611" w:rsidRDefault="002E3611" w:rsidP="002E3611"/>
    <w:p w:rsidR="00CD02BB" w:rsidRPr="004D32A2" w:rsidRDefault="00CD02BB" w:rsidP="002E3611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В настоящей муниципальной программе используются понятия «дворовая территория», «</w:t>
      </w:r>
      <w:r w:rsidR="00E47791"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заинтересованные лица</w:t>
      </w:r>
      <w:r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»</w:t>
      </w:r>
      <w:r w:rsidR="00E47791"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 xml:space="preserve"> в значении, установленном</w:t>
      </w:r>
      <w:r w:rsidR="00E47791" w:rsidRPr="004D32A2">
        <w:rPr>
          <w:rStyle w:val="apple-converted-space"/>
          <w:rFonts w:ascii="Times New Roman" w:hAnsi="Times New Roman" w:cs="Times New Roman"/>
          <w:b w:val="0"/>
          <w:color w:val="auto"/>
          <w:spacing w:val="2"/>
          <w:szCs w:val="28"/>
        </w:rPr>
        <w:t> </w:t>
      </w:r>
      <w:hyperlink r:id="rId7" w:history="1">
        <w:r w:rsidR="00E47791" w:rsidRPr="004D32A2">
          <w:rPr>
            <w:rStyle w:val="a6"/>
            <w:rFonts w:ascii="Times New Roman" w:hAnsi="Times New Roman" w:cs="Times New Roman"/>
            <w:b w:val="0"/>
            <w:color w:val="auto"/>
            <w:spacing w:val="2"/>
            <w:szCs w:val="28"/>
            <w:u w:val="none"/>
          </w:rPr>
          <w:t>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</w:r>
      </w:hyperlink>
      <w:r w:rsidR="00E47791"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, утвержденными</w:t>
      </w:r>
      <w:r w:rsidR="00E47791" w:rsidRPr="004D32A2">
        <w:rPr>
          <w:rStyle w:val="apple-converted-space"/>
          <w:rFonts w:ascii="Times New Roman" w:hAnsi="Times New Roman" w:cs="Times New Roman"/>
          <w:b w:val="0"/>
          <w:color w:val="auto"/>
          <w:spacing w:val="2"/>
          <w:szCs w:val="28"/>
        </w:rPr>
        <w:t> </w:t>
      </w:r>
      <w:hyperlink r:id="rId8" w:history="1">
        <w:r w:rsidR="00E47791" w:rsidRPr="004D32A2">
          <w:rPr>
            <w:rStyle w:val="a6"/>
            <w:rFonts w:ascii="Times New Roman" w:hAnsi="Times New Roman" w:cs="Times New Roman"/>
            <w:b w:val="0"/>
            <w:color w:val="auto"/>
            <w:spacing w:val="2"/>
            <w:szCs w:val="28"/>
            <w:u w:val="none"/>
          </w:rPr>
          <w:t>постановлением Правительства Росс</w:t>
        </w:r>
        <w:r w:rsidRPr="004D32A2">
          <w:rPr>
            <w:rStyle w:val="a6"/>
            <w:b w:val="0"/>
            <w:color w:val="auto"/>
            <w:spacing w:val="2"/>
            <w:szCs w:val="28"/>
            <w:u w:val="none"/>
          </w:rPr>
          <w:t>ийской Федерации от 10.02.2017 №</w:t>
        </w:r>
        <w:r w:rsidR="00E47791" w:rsidRPr="004D32A2">
          <w:rPr>
            <w:rStyle w:val="a6"/>
            <w:rFonts w:ascii="Times New Roman" w:hAnsi="Times New Roman" w:cs="Times New Roman"/>
            <w:b w:val="0"/>
            <w:color w:val="auto"/>
            <w:spacing w:val="2"/>
            <w:szCs w:val="28"/>
            <w:u w:val="none"/>
          </w:rPr>
          <w:t xml:space="preserve"> 169</w:t>
        </w:r>
      </w:hyperlink>
      <w:r w:rsidR="00E47791"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), а также следующие основные поняти</w:t>
      </w:r>
      <w:r w:rsidRPr="004D32A2">
        <w:rPr>
          <w:rFonts w:ascii="Times New Roman" w:hAnsi="Times New Roman" w:cs="Times New Roman"/>
          <w:b w:val="0"/>
          <w:color w:val="auto"/>
          <w:spacing w:val="2"/>
          <w:szCs w:val="28"/>
        </w:rPr>
        <w:t>я:</w:t>
      </w:r>
    </w:p>
    <w:p w:rsidR="00CD02BB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 xml:space="preserve">- </w:t>
      </w:r>
      <w:r w:rsidRPr="004D32A2">
        <w:rPr>
          <w:spacing w:val="2"/>
          <w:sz w:val="28"/>
          <w:szCs w:val="28"/>
        </w:rPr>
        <w:t>минимальный перечень работ по благоустройству дворовых территорий</w:t>
      </w:r>
      <w:r w:rsidRPr="00CD02BB">
        <w:rPr>
          <w:spacing w:val="2"/>
          <w:sz w:val="28"/>
          <w:szCs w:val="28"/>
        </w:rPr>
        <w:t xml:space="preserve"> </w:t>
      </w:r>
      <w:r w:rsidR="00CD02BB">
        <w:rPr>
          <w:spacing w:val="2"/>
          <w:sz w:val="28"/>
          <w:szCs w:val="28"/>
        </w:rPr>
        <w:t xml:space="preserve"> </w:t>
      </w:r>
      <w:r w:rsidRPr="00CD02BB">
        <w:rPr>
          <w:spacing w:val="2"/>
          <w:sz w:val="28"/>
          <w:szCs w:val="28"/>
        </w:rPr>
        <w:t>- ремонт дворовых проездов, обеспечение освещения дворовых терр</w:t>
      </w:r>
      <w:r w:rsidR="00CD02BB" w:rsidRPr="00CD02BB">
        <w:rPr>
          <w:spacing w:val="2"/>
          <w:sz w:val="28"/>
          <w:szCs w:val="28"/>
        </w:rPr>
        <w:t>иторий, установка скамеек, урн;</w:t>
      </w:r>
    </w:p>
    <w:p w:rsidR="00CD02BB" w:rsidRDefault="00E47791" w:rsidP="004D32A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 xml:space="preserve">- дополнительный перечень работ по благоустройству дворовых территорий - оборудование детских и (или) спортивных площадок, устройство автомобильных парковок, площадок для мусорных контейнеров, </w:t>
      </w:r>
      <w:r w:rsidR="00CD02BB">
        <w:rPr>
          <w:spacing w:val="2"/>
          <w:sz w:val="28"/>
          <w:szCs w:val="28"/>
        </w:rPr>
        <w:t xml:space="preserve">озеленение </w:t>
      </w:r>
      <w:r w:rsidR="00CD02BB" w:rsidRPr="00CD02BB">
        <w:rPr>
          <w:spacing w:val="2"/>
          <w:sz w:val="28"/>
          <w:szCs w:val="28"/>
        </w:rPr>
        <w:t>территории и другие;</w:t>
      </w:r>
    </w:p>
    <w:p w:rsidR="00CD02BB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>- отбор дворовой территории - процесс представления, рассмотрения и оценки предложений заинтересованных лиц о включении дворовой территории многоквартирных д</w:t>
      </w:r>
      <w:r w:rsidR="00CD02BB" w:rsidRPr="00CD02BB">
        <w:rPr>
          <w:spacing w:val="2"/>
          <w:sz w:val="28"/>
          <w:szCs w:val="28"/>
        </w:rPr>
        <w:t>омов в муниципальную программу;</w:t>
      </w:r>
    </w:p>
    <w:p w:rsidR="00CD02BB" w:rsidRDefault="00E47791" w:rsidP="004D32A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>- план благоустройства дворовой территории - схема размещения элементов благоустройства в границах дворовой территории, подлежащей благоустройству, с указанием стоимости реализации про</w:t>
      </w:r>
      <w:r w:rsidR="00CD02BB" w:rsidRPr="00CD02BB">
        <w:rPr>
          <w:spacing w:val="2"/>
          <w:sz w:val="28"/>
          <w:szCs w:val="28"/>
        </w:rPr>
        <w:t>екта;</w:t>
      </w:r>
    </w:p>
    <w:p w:rsidR="004D32A2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 xml:space="preserve">- общественная комиссия муниципального образования </w:t>
      </w:r>
      <w:r w:rsidR="00CD02BB" w:rsidRPr="00CD02BB">
        <w:rPr>
          <w:spacing w:val="2"/>
          <w:sz w:val="28"/>
          <w:szCs w:val="28"/>
        </w:rPr>
        <w:t xml:space="preserve">Ивановский сельсовет Оренбургского района </w:t>
      </w:r>
      <w:r w:rsidRPr="00CD02BB">
        <w:rPr>
          <w:spacing w:val="2"/>
          <w:sz w:val="28"/>
          <w:szCs w:val="28"/>
        </w:rPr>
        <w:t>по ре</w:t>
      </w:r>
      <w:r w:rsidR="00CD02BB" w:rsidRPr="00CD02BB">
        <w:rPr>
          <w:spacing w:val="2"/>
          <w:sz w:val="28"/>
          <w:szCs w:val="28"/>
        </w:rPr>
        <w:t>ализации приоритетного проекта «</w:t>
      </w:r>
      <w:r w:rsidRPr="00CD02BB">
        <w:rPr>
          <w:spacing w:val="2"/>
          <w:sz w:val="28"/>
          <w:szCs w:val="28"/>
        </w:rPr>
        <w:t>Формиров</w:t>
      </w:r>
      <w:r w:rsidR="00CD02BB" w:rsidRPr="00CD02BB">
        <w:rPr>
          <w:spacing w:val="2"/>
          <w:sz w:val="28"/>
          <w:szCs w:val="28"/>
        </w:rPr>
        <w:t>ание комфортной городской среды»</w:t>
      </w:r>
      <w:r w:rsidRPr="00CD02BB">
        <w:rPr>
          <w:spacing w:val="2"/>
          <w:sz w:val="28"/>
          <w:szCs w:val="28"/>
        </w:rPr>
        <w:t xml:space="preserve"> (далее - общественная </w:t>
      </w:r>
      <w:r w:rsidRPr="00CD02BB">
        <w:rPr>
          <w:spacing w:val="2"/>
          <w:sz w:val="28"/>
          <w:szCs w:val="28"/>
        </w:rPr>
        <w:lastRenderedPageBreak/>
        <w:t>комиссия) - комиссия, созданная для ре</w:t>
      </w:r>
      <w:r w:rsidR="00CD02BB" w:rsidRPr="00CD02BB">
        <w:rPr>
          <w:spacing w:val="2"/>
          <w:sz w:val="28"/>
          <w:szCs w:val="28"/>
        </w:rPr>
        <w:t>ализации приоритетного проекта «</w:t>
      </w:r>
      <w:r w:rsidRPr="00CD02BB">
        <w:rPr>
          <w:spacing w:val="2"/>
          <w:sz w:val="28"/>
          <w:szCs w:val="28"/>
        </w:rPr>
        <w:t>Формировани</w:t>
      </w:r>
      <w:r w:rsidR="00CD02BB" w:rsidRPr="00CD02BB">
        <w:rPr>
          <w:spacing w:val="2"/>
          <w:sz w:val="28"/>
          <w:szCs w:val="28"/>
        </w:rPr>
        <w:t>е комфортной городской среды»</w:t>
      </w:r>
      <w:r w:rsidRPr="00CD02BB">
        <w:rPr>
          <w:spacing w:val="2"/>
          <w:sz w:val="28"/>
          <w:szCs w:val="28"/>
        </w:rPr>
        <w:t xml:space="preserve"> на террито</w:t>
      </w:r>
      <w:r w:rsidR="00CD02BB" w:rsidRPr="00CD02BB">
        <w:rPr>
          <w:spacing w:val="2"/>
          <w:sz w:val="28"/>
          <w:szCs w:val="28"/>
        </w:rPr>
        <w:t>рии муниципального образования Ивановский сельсовет Оренбургского района</w:t>
      </w:r>
    </w:p>
    <w:p w:rsidR="004D32A2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 xml:space="preserve">- общественные территории муниципального образования </w:t>
      </w:r>
      <w:r w:rsidR="00CD02BB" w:rsidRPr="00CD02BB">
        <w:rPr>
          <w:spacing w:val="2"/>
          <w:sz w:val="28"/>
          <w:szCs w:val="28"/>
        </w:rPr>
        <w:t xml:space="preserve">Ивановский сельсовет Оренбургского района </w:t>
      </w:r>
      <w:r w:rsidRPr="00CD02BB">
        <w:rPr>
          <w:spacing w:val="2"/>
          <w:sz w:val="28"/>
          <w:szCs w:val="28"/>
        </w:rPr>
        <w:t>(территории общего пользования) - территории, свободные от транспорта, в том числе пешеходные зоны, площади, улицы, скверы, бульвары, а также наземные, подземные, надземные части зданий и сооружений и др., специально предназначенные для использования неограниченным кругом лиц в целях досуга, п</w:t>
      </w:r>
      <w:r w:rsidR="00CD02BB" w:rsidRPr="00CD02BB">
        <w:rPr>
          <w:spacing w:val="2"/>
          <w:sz w:val="28"/>
          <w:szCs w:val="28"/>
        </w:rPr>
        <w:t>роведения массовых мероприятий;</w:t>
      </w:r>
    </w:p>
    <w:p w:rsidR="004D32A2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>- участник отбора дворовой территории - физическое лицо, уполномоченное общим собранием собственников помещений в многоквартирном доме на формирование и подачу заявки, согласование дизайн-проекта благоустройства дворовой территории, а также на участие в контроле, в том числе промежуточном, и приемке работ по благо</w:t>
      </w:r>
      <w:r w:rsidR="00CD02BB" w:rsidRPr="00CD02BB">
        <w:rPr>
          <w:spacing w:val="2"/>
          <w:sz w:val="28"/>
          <w:szCs w:val="28"/>
        </w:rPr>
        <w:t>устройству дворовой территории;</w:t>
      </w:r>
    </w:p>
    <w:p w:rsidR="00E47791" w:rsidRPr="00CD02BB" w:rsidRDefault="00E47791" w:rsidP="00CD02B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D02BB">
        <w:rPr>
          <w:spacing w:val="2"/>
          <w:sz w:val="28"/>
          <w:szCs w:val="28"/>
        </w:rPr>
        <w:t>- участник отбора территории общего пользования - инициативная группа или юридическое лицо, направившее предложение на участие в отборе территорий для включения в муниципальную программу.</w:t>
      </w:r>
    </w:p>
    <w:p w:rsidR="00B67BC7" w:rsidRDefault="00B67BC7" w:rsidP="00B614B1">
      <w:pPr>
        <w:tabs>
          <w:tab w:val="left" w:pos="2985"/>
        </w:tabs>
        <w:contextualSpacing/>
        <w:rPr>
          <w:szCs w:val="28"/>
        </w:rPr>
      </w:pPr>
    </w:p>
    <w:p w:rsidR="00664F18" w:rsidRPr="002E3611" w:rsidRDefault="00D475E5" w:rsidP="002E3611">
      <w:pPr>
        <w:pStyle w:val="a8"/>
        <w:numPr>
          <w:ilvl w:val="0"/>
          <w:numId w:val="1"/>
        </w:numPr>
        <w:jc w:val="center"/>
        <w:rPr>
          <w:b/>
          <w:szCs w:val="28"/>
        </w:rPr>
      </w:pPr>
      <w:r w:rsidRPr="002E3611">
        <w:rPr>
          <w:b/>
          <w:szCs w:val="28"/>
        </w:rPr>
        <w:t>Характеристика</w:t>
      </w:r>
      <w:r w:rsidR="0082586A" w:rsidRPr="002E3611">
        <w:rPr>
          <w:b/>
          <w:szCs w:val="28"/>
        </w:rPr>
        <w:t xml:space="preserve"> текущего состояния</w:t>
      </w:r>
      <w:r w:rsidRPr="002E3611">
        <w:rPr>
          <w:b/>
          <w:szCs w:val="28"/>
        </w:rPr>
        <w:t xml:space="preserve"> сферы благоустройства </w:t>
      </w:r>
    </w:p>
    <w:p w:rsidR="00D475E5" w:rsidRPr="00664F18" w:rsidRDefault="00D475E5" w:rsidP="00664F18">
      <w:pPr>
        <w:ind w:firstLine="709"/>
        <w:contextualSpacing/>
        <w:jc w:val="center"/>
        <w:rPr>
          <w:b/>
          <w:szCs w:val="28"/>
        </w:rPr>
      </w:pPr>
      <w:r w:rsidRPr="00664F18">
        <w:rPr>
          <w:b/>
          <w:szCs w:val="28"/>
        </w:rPr>
        <w:t>муниципальных территорий общего пользования</w:t>
      </w:r>
      <w:r w:rsidR="0082586A">
        <w:rPr>
          <w:b/>
          <w:szCs w:val="28"/>
        </w:rPr>
        <w:t xml:space="preserve"> муниципального образования Ивановский сельсовет Оренбургского района</w:t>
      </w:r>
    </w:p>
    <w:p w:rsidR="00D475E5" w:rsidRPr="00A911CE" w:rsidRDefault="00D475E5" w:rsidP="00664F18">
      <w:pPr>
        <w:ind w:firstLine="709"/>
        <w:contextualSpacing/>
        <w:jc w:val="both"/>
        <w:rPr>
          <w:szCs w:val="28"/>
        </w:rPr>
      </w:pPr>
    </w:p>
    <w:p w:rsidR="00216795" w:rsidRPr="00B67BC7" w:rsidRDefault="00D475E5" w:rsidP="00216795">
      <w:pPr>
        <w:ind w:firstLine="709"/>
        <w:contextualSpacing/>
        <w:jc w:val="both"/>
        <w:rPr>
          <w:szCs w:val="28"/>
        </w:rPr>
      </w:pPr>
      <w:r w:rsidRPr="00B67BC7">
        <w:rPr>
          <w:szCs w:val="28"/>
        </w:rPr>
        <w:t xml:space="preserve">Муниципальное образование Ивановский сельсовет – это динамично развивающаяся часть Оренбургского района. На территории сельсовета расположены современные жилые комплексы «Экодолье», «Приуралье», «Перовский». </w:t>
      </w:r>
      <w:r w:rsidR="00216795" w:rsidRPr="00B67BC7">
        <w:rPr>
          <w:szCs w:val="28"/>
        </w:rPr>
        <w:t>Многоквартирные дома, расположенные на территории вышеуказанных жилых комплексов построены менее 15 лет назад, имеют благоустроенную дворовую территорию, подъездные пути, детские площадки. Но в исторической части Ивановского сельсовета расположен</w:t>
      </w:r>
      <w:r w:rsidR="002E3611" w:rsidRPr="00B67BC7">
        <w:rPr>
          <w:szCs w:val="28"/>
        </w:rPr>
        <w:t xml:space="preserve">ы 7 многоквартирных жилых домов, </w:t>
      </w:r>
      <w:r w:rsidR="00216795" w:rsidRPr="00B67BC7">
        <w:rPr>
          <w:szCs w:val="28"/>
        </w:rPr>
        <w:t xml:space="preserve">построенных более 50 лет назад. В вопросах благоустройства этой части Ивановского сельсовета имеется ряд проблем: низкий уровень экономической привлекательности территории общего пользования из-за наличия инфраструктурных проблем. Пришло в негодность асфальтовое покрытие дворовых территорий, работы во дворах по уходу за зелеными насаждениями, удаление старых и больных деревьев не проводятся. </w:t>
      </w:r>
    </w:p>
    <w:p w:rsidR="00216795" w:rsidRPr="00B67BC7" w:rsidRDefault="00216795" w:rsidP="00216795">
      <w:pPr>
        <w:ind w:firstLine="567"/>
        <w:contextualSpacing/>
        <w:jc w:val="both"/>
        <w:rPr>
          <w:szCs w:val="28"/>
        </w:rPr>
      </w:pPr>
      <w:r w:rsidRPr="00B67BC7">
        <w:rPr>
          <w:szCs w:val="28"/>
        </w:rPr>
        <w:t>Проблемы восстановления и ремонта асфальтового покрытия дворов, озеленения, освещения дворовых территорий, ремонта (устройства) дождевой канализации на сегодняшний день не решены в связи с недостаточным финансированием отрасли.</w:t>
      </w:r>
    </w:p>
    <w:p w:rsidR="00216795" w:rsidRPr="00B67BC7" w:rsidRDefault="00216795" w:rsidP="002E3611">
      <w:pPr>
        <w:ind w:firstLine="567"/>
        <w:contextualSpacing/>
        <w:jc w:val="both"/>
        <w:rPr>
          <w:szCs w:val="28"/>
        </w:rPr>
      </w:pPr>
      <w:r w:rsidRPr="00B67BC7">
        <w:rPr>
          <w:szCs w:val="28"/>
        </w:rPr>
        <w:t>Внешний облик села, его эстетический вид зависит от степени благоустроенности территории, от площади озеленения,  обустроенных мест отдыха жителей села.</w:t>
      </w:r>
    </w:p>
    <w:p w:rsidR="00216795" w:rsidRPr="000341B8" w:rsidRDefault="00216795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lastRenderedPageBreak/>
        <w:t>Благоустройство – комплекс мероприятий по содержанию объектов благоустройства (в том числе зеленых насаждений), направленных на создание благоприятных условий жизни, трудовой деятельности и досуга населения.</w:t>
      </w:r>
    </w:p>
    <w:p w:rsidR="00216795" w:rsidRPr="000341B8" w:rsidRDefault="00216795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Озелененные территории создают образ поселка, формируют благоприятную и комфортную городскую среду для жителей и гостей поселка, выполняют рекреационные и санитарно-защитные функции. Они являются составной частью природного богатства поселка и важным условием его инвестиционной привлекательности.</w:t>
      </w:r>
    </w:p>
    <w:p w:rsidR="00216795" w:rsidRPr="000341B8" w:rsidRDefault="005E1940" w:rsidP="00274E12">
      <w:pPr>
        <w:ind w:firstLine="709"/>
        <w:contextualSpacing/>
        <w:jc w:val="both"/>
        <w:rPr>
          <w:szCs w:val="28"/>
        </w:rPr>
      </w:pPr>
      <w:r w:rsidRPr="000341B8">
        <w:rPr>
          <w:spacing w:val="2"/>
          <w:szCs w:val="28"/>
          <w:shd w:val="clear" w:color="auto" w:fill="FFFFFF"/>
        </w:rPr>
        <w:t>К благоустройству дворовых и общественных территорий необходим комплексный и последовательный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создание эффективных инструментов общественного участия и контроля.</w:t>
      </w:r>
    </w:p>
    <w:p w:rsidR="00274E12" w:rsidRPr="000341B8" w:rsidRDefault="005E1940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t>В связи с этим следует создать многофункциональное разнообразие дворового пространства - насыщенность территорий жилых комплексов разнообразными зонами, удовлетворяющими потребности и интересы различных групп населения, сохраняя гармоничное сосуществование общественных и приватных пространств.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Для обеспечения благоустройства общественных территорий целесообразно проведение следующих мероприятий: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озеленение, уход за зелеными насаждениями;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оборудование малыми архитектурными формами, фонтанами, иными некапитальными объектами;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устройство пешеходных дорожек;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освещение территорий, в т.ч. декоративное;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обустройство площадок для отдыха, детских, спортивных площадок;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установка скамеек и урн, контейнеров для сбора мусора;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- оформление цветников;</w:t>
      </w:r>
    </w:p>
    <w:p w:rsidR="00274E12" w:rsidRPr="000341B8" w:rsidRDefault="00274E12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zCs w:val="28"/>
        </w:rPr>
        <w:t>- обеспечение физической, пространственной и информационной доступности общественных территорий для инвалидов и других маломобильных групп населения.</w:t>
      </w:r>
    </w:p>
    <w:p w:rsidR="00274E12" w:rsidRPr="000341B8" w:rsidRDefault="005E1940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t>При проведении мероприятий требуется проведение комплекса работ по ремонту и восстановлению асфальтового покрытия тротуаров, парковок, проездов, досугового пространства, создание разнообразных функциональных элементов детского и спортивного пространства, озеленения и освещения территорий.</w:t>
      </w:r>
    </w:p>
    <w:p w:rsidR="00274E12" w:rsidRPr="000341B8" w:rsidRDefault="005E1940" w:rsidP="00274E12">
      <w:pPr>
        <w:ind w:firstLine="709"/>
        <w:contextualSpacing/>
        <w:jc w:val="both"/>
        <w:rPr>
          <w:szCs w:val="28"/>
        </w:rPr>
      </w:pPr>
      <w:r w:rsidRPr="000341B8">
        <w:rPr>
          <w:spacing w:val="2"/>
          <w:szCs w:val="28"/>
          <w:shd w:val="clear" w:color="auto" w:fill="FFFFFF"/>
        </w:rPr>
        <w:t>Освещение улиц, дорог, проездов и дворовых территорий позволит создать безопасность и комфортность проживания, снижение количества дорожно-транспортных происшествий и нарушения общественного порядка, сформирует привлекательный облик города в вечернее время.</w:t>
      </w:r>
      <w:r w:rsidR="00274E12" w:rsidRPr="000341B8">
        <w:rPr>
          <w:szCs w:val="28"/>
        </w:rPr>
        <w:t xml:space="preserve"> </w:t>
      </w:r>
    </w:p>
    <w:p w:rsidR="00274E12" w:rsidRPr="000341B8" w:rsidRDefault="005E1940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t>Пешеходная зона должна быть доступна и комфортна для различных категорий граждан, в том числе для маломобильных групп населения, а также при различных погодных условиях.</w:t>
      </w:r>
    </w:p>
    <w:p w:rsidR="00274E12" w:rsidRPr="000341B8" w:rsidRDefault="005E1940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lastRenderedPageBreak/>
        <w:t>Необходимо отметить, что одним из направлений благоустройства города является благоустройство территорий общего пользования - парков, скверов, бульваров и набережной.</w:t>
      </w:r>
    </w:p>
    <w:p w:rsidR="00274E12" w:rsidRPr="000341B8" w:rsidRDefault="005E1940" w:rsidP="00274E12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t xml:space="preserve">Для защиты пространства от вредных факторов среды (шум, пыль, загазованность) требуется увеличение площади озеленения территорий </w:t>
      </w:r>
      <w:r w:rsidR="00274E12" w:rsidRPr="000341B8">
        <w:rPr>
          <w:spacing w:val="2"/>
          <w:szCs w:val="28"/>
          <w:shd w:val="clear" w:color="auto" w:fill="FFFFFF"/>
        </w:rPr>
        <w:t>муниципального образования.</w:t>
      </w:r>
    </w:p>
    <w:p w:rsidR="00A300B7" w:rsidRPr="000341B8" w:rsidRDefault="005E1940" w:rsidP="00B437F8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pacing w:val="2"/>
          <w:szCs w:val="28"/>
          <w:shd w:val="clear" w:color="auto" w:fill="FFFFFF"/>
        </w:rPr>
        <w:t>Принимаемые в последнее время меры по частичному благоустройству дворовых и общественных территорий не приводят к должному результату, поскольку не основаны на комплексном и последовательном подходе к решению проблемы и не позволяют консолидировать денежные средства для достижения поставленной це</w:t>
      </w:r>
      <w:r w:rsidR="00274E12" w:rsidRPr="000341B8">
        <w:rPr>
          <w:spacing w:val="2"/>
          <w:szCs w:val="28"/>
          <w:shd w:val="clear" w:color="auto" w:fill="FFFFFF"/>
        </w:rPr>
        <w:t>ли.</w:t>
      </w:r>
    </w:p>
    <w:p w:rsidR="00274E12" w:rsidRPr="000341B8" w:rsidRDefault="00274E12" w:rsidP="00274E12">
      <w:pPr>
        <w:ind w:firstLine="709"/>
        <w:contextualSpacing/>
        <w:jc w:val="both"/>
        <w:rPr>
          <w:szCs w:val="28"/>
        </w:rPr>
      </w:pPr>
      <w:r w:rsidRPr="000341B8">
        <w:rPr>
          <w:szCs w:val="28"/>
        </w:rPr>
        <w:t>Выполнение всего комплекса работ, предусмотренных муниципальной программой создаст условия для благоустроенности и придания привлекательности объектам озеленения муниципального образования Ивановский сельсовет Оренбургского района Оренбургской области.</w:t>
      </w:r>
    </w:p>
    <w:p w:rsidR="00B437F8" w:rsidRPr="000341B8" w:rsidRDefault="00274E12" w:rsidP="00B437F8">
      <w:pPr>
        <w:ind w:firstLine="709"/>
        <w:contextualSpacing/>
        <w:jc w:val="both"/>
        <w:rPr>
          <w:spacing w:val="2"/>
          <w:szCs w:val="28"/>
        </w:rPr>
      </w:pPr>
      <w:r w:rsidRPr="000341B8">
        <w:rPr>
          <w:szCs w:val="28"/>
        </w:rPr>
        <w:t>Реализация муниципальной программы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216795" w:rsidRPr="000341B8" w:rsidRDefault="00A300B7" w:rsidP="00B437F8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  <w:r w:rsidRPr="000341B8">
        <w:rPr>
          <w:spacing w:val="2"/>
          <w:szCs w:val="28"/>
          <w:shd w:val="clear" w:color="auto" w:fill="FFFFFF"/>
        </w:rPr>
        <w:t xml:space="preserve">Благоустройство территорий является одним из наиболее эффективных инструментов повышения привлекательности </w:t>
      </w:r>
      <w:r w:rsidR="00B437F8" w:rsidRPr="000341B8">
        <w:rPr>
          <w:spacing w:val="2"/>
          <w:szCs w:val="28"/>
          <w:shd w:val="clear" w:color="auto" w:fill="FFFFFF"/>
        </w:rPr>
        <w:t xml:space="preserve">муниципального образования </w:t>
      </w:r>
      <w:r w:rsidRPr="000341B8">
        <w:rPr>
          <w:spacing w:val="2"/>
          <w:szCs w:val="28"/>
          <w:shd w:val="clear" w:color="auto" w:fill="FFFFFF"/>
        </w:rPr>
        <w:t>в целом и отдельных его районов для проживания, работы и проведения свободного времени. Успешная реализация программы позволит знач</w:t>
      </w:r>
      <w:r w:rsidR="00B437F8" w:rsidRPr="000341B8">
        <w:rPr>
          <w:spacing w:val="2"/>
          <w:szCs w:val="28"/>
          <w:shd w:val="clear" w:color="auto" w:fill="FFFFFF"/>
        </w:rPr>
        <w:t>ительно улучшить внешний облик села</w:t>
      </w:r>
      <w:r w:rsidRPr="000341B8">
        <w:rPr>
          <w:spacing w:val="2"/>
          <w:szCs w:val="28"/>
          <w:shd w:val="clear" w:color="auto" w:fill="FFFFFF"/>
        </w:rPr>
        <w:t xml:space="preserve">, обеспечит красоту и стабильность функционирования </w:t>
      </w:r>
      <w:r w:rsidR="00B437F8" w:rsidRPr="000341B8">
        <w:rPr>
          <w:spacing w:val="2"/>
          <w:szCs w:val="28"/>
          <w:shd w:val="clear" w:color="auto" w:fill="FFFFFF"/>
        </w:rPr>
        <w:t xml:space="preserve">поселения, </w:t>
      </w:r>
      <w:r w:rsidRPr="000341B8">
        <w:rPr>
          <w:spacing w:val="2"/>
          <w:szCs w:val="28"/>
          <w:shd w:val="clear" w:color="auto" w:fill="FFFFFF"/>
        </w:rPr>
        <w:t>а также комфортные и безопасные условия проживания и жизнедеятельности его населения, обеспечит благоприятную, комфортную, доступную городскую среду для жителей и гостей</w:t>
      </w:r>
      <w:r w:rsidR="00B437F8" w:rsidRPr="000341B8">
        <w:rPr>
          <w:spacing w:val="2"/>
          <w:szCs w:val="28"/>
          <w:shd w:val="clear" w:color="auto" w:fill="FFFFFF"/>
        </w:rPr>
        <w:t xml:space="preserve"> сельского поселения</w:t>
      </w:r>
      <w:r w:rsidRPr="000341B8">
        <w:rPr>
          <w:spacing w:val="2"/>
          <w:szCs w:val="28"/>
          <w:shd w:val="clear" w:color="auto" w:fill="FFFFFF"/>
        </w:rPr>
        <w:t xml:space="preserve">, в том числе инвалидов и других маломобильных групп населения. Повысит инициативность жителей в участии реализации программных мероприятий, направленных на благоустройство дворовых территорий и общественных пространств </w:t>
      </w:r>
      <w:r w:rsidR="00B437F8" w:rsidRPr="000341B8">
        <w:rPr>
          <w:spacing w:val="2"/>
          <w:szCs w:val="28"/>
          <w:shd w:val="clear" w:color="auto" w:fill="FFFFFF"/>
        </w:rPr>
        <w:t>муниципального образования.</w:t>
      </w:r>
    </w:p>
    <w:p w:rsidR="00B437F8" w:rsidRPr="000341B8" w:rsidRDefault="006725B7" w:rsidP="00B437F8">
      <w:pPr>
        <w:ind w:firstLine="709"/>
        <w:contextualSpacing/>
        <w:jc w:val="both"/>
        <w:rPr>
          <w:szCs w:val="28"/>
        </w:rPr>
      </w:pPr>
      <w:r w:rsidRPr="000341B8">
        <w:rPr>
          <w:spacing w:val="2"/>
          <w:szCs w:val="28"/>
          <w:shd w:val="clear" w:color="auto" w:fill="FFFFFF"/>
        </w:rPr>
        <w:t xml:space="preserve">Характеристика текущего состояния благоустройства муниципального образования Ивановский сельсовет приведена в </w:t>
      </w:r>
      <w:r w:rsidR="009158CD">
        <w:rPr>
          <w:spacing w:val="2"/>
          <w:szCs w:val="28"/>
          <w:shd w:val="clear" w:color="auto" w:fill="FFFFFF"/>
        </w:rPr>
        <w:t xml:space="preserve">приложении </w:t>
      </w:r>
      <w:r w:rsidRPr="000341B8">
        <w:rPr>
          <w:spacing w:val="2"/>
          <w:szCs w:val="28"/>
          <w:shd w:val="clear" w:color="auto" w:fill="FFFFFF"/>
        </w:rPr>
        <w:t>1 к приложению к Решению.</w:t>
      </w:r>
    </w:p>
    <w:p w:rsidR="00216AA8" w:rsidRDefault="00216AA8" w:rsidP="0022695D">
      <w:pPr>
        <w:jc w:val="both"/>
      </w:pPr>
    </w:p>
    <w:p w:rsidR="00465AAC" w:rsidRDefault="00CF2ED6" w:rsidP="00465AAC">
      <w:pPr>
        <w:pStyle w:val="a8"/>
        <w:numPr>
          <w:ilvl w:val="0"/>
          <w:numId w:val="1"/>
        </w:numPr>
        <w:jc w:val="center"/>
        <w:rPr>
          <w:b/>
          <w:szCs w:val="28"/>
        </w:rPr>
      </w:pPr>
      <w:r w:rsidRPr="008331DD">
        <w:rPr>
          <w:b/>
          <w:szCs w:val="28"/>
        </w:rPr>
        <w:t>Цели и</w:t>
      </w:r>
      <w:r w:rsidR="00E66636" w:rsidRPr="008331DD">
        <w:rPr>
          <w:b/>
          <w:szCs w:val="28"/>
        </w:rPr>
        <w:t xml:space="preserve"> задачи муниципальной программы </w:t>
      </w:r>
    </w:p>
    <w:p w:rsidR="001B22E8" w:rsidRPr="008331DD" w:rsidRDefault="001B22E8" w:rsidP="001B22E8">
      <w:pPr>
        <w:pStyle w:val="a8"/>
        <w:ind w:left="1069"/>
        <w:rPr>
          <w:b/>
          <w:szCs w:val="28"/>
        </w:rPr>
      </w:pPr>
    </w:p>
    <w:p w:rsidR="00465AAC" w:rsidRDefault="00CF2ED6" w:rsidP="00465AAC">
      <w:pPr>
        <w:ind w:firstLine="709"/>
        <w:jc w:val="both"/>
        <w:rPr>
          <w:spacing w:val="2"/>
          <w:szCs w:val="28"/>
        </w:rPr>
      </w:pPr>
      <w:r w:rsidRPr="00465AAC">
        <w:rPr>
          <w:spacing w:val="2"/>
          <w:szCs w:val="28"/>
          <w:shd w:val="clear" w:color="auto" w:fill="FFFFFF"/>
        </w:rPr>
        <w:t>Целью муниципальной программы является обеспечение формирования единых ключевых подходов и приоритетов формирования комфортной городской среды и правил благоустройства муниципального образования Ивановский сельсовет Оренбургского района с участием населения.</w:t>
      </w:r>
    </w:p>
    <w:p w:rsidR="00465AAC" w:rsidRDefault="00CF2ED6" w:rsidP="00465AAC">
      <w:pPr>
        <w:ind w:firstLine="709"/>
        <w:jc w:val="both"/>
        <w:rPr>
          <w:spacing w:val="2"/>
          <w:szCs w:val="28"/>
        </w:rPr>
      </w:pPr>
      <w:r w:rsidRPr="00465AAC">
        <w:rPr>
          <w:spacing w:val="2"/>
          <w:szCs w:val="28"/>
          <w:shd w:val="clear" w:color="auto" w:fill="FFFFFF"/>
        </w:rPr>
        <w:t>Для достижения поставленной цели необходимо решение задач по:</w:t>
      </w:r>
    </w:p>
    <w:p w:rsidR="00465AAC" w:rsidRDefault="00CF2ED6" w:rsidP="00465AAC">
      <w:pPr>
        <w:ind w:firstLine="709"/>
        <w:jc w:val="both"/>
        <w:rPr>
          <w:spacing w:val="2"/>
          <w:szCs w:val="28"/>
        </w:rPr>
      </w:pPr>
      <w:r w:rsidRPr="00465AAC">
        <w:rPr>
          <w:spacing w:val="2"/>
          <w:szCs w:val="28"/>
          <w:shd w:val="clear" w:color="auto" w:fill="FFFFFF"/>
        </w:rPr>
        <w:lastRenderedPageBreak/>
        <w:t>- благоустройству дворовых территорий муниципального образования Ивановский сельсовет Оренбургского района;</w:t>
      </w:r>
    </w:p>
    <w:p w:rsidR="00465AAC" w:rsidRDefault="00CF2ED6" w:rsidP="00465AAC">
      <w:pPr>
        <w:ind w:firstLine="709"/>
        <w:jc w:val="both"/>
        <w:rPr>
          <w:spacing w:val="2"/>
          <w:szCs w:val="28"/>
        </w:rPr>
      </w:pPr>
      <w:r w:rsidRPr="00465AAC">
        <w:rPr>
          <w:spacing w:val="2"/>
          <w:szCs w:val="28"/>
          <w:shd w:val="clear" w:color="auto" w:fill="FFFFFF"/>
        </w:rPr>
        <w:t>- благоустройству территорий общего пользования;</w:t>
      </w:r>
    </w:p>
    <w:p w:rsidR="00E66636" w:rsidRPr="00465AAC" w:rsidRDefault="00CF2ED6" w:rsidP="00465AAC">
      <w:pPr>
        <w:ind w:firstLine="709"/>
        <w:jc w:val="both"/>
        <w:rPr>
          <w:szCs w:val="28"/>
        </w:rPr>
      </w:pPr>
      <w:r w:rsidRPr="00465AAC">
        <w:rPr>
          <w:spacing w:val="2"/>
          <w:szCs w:val="28"/>
          <w:shd w:val="clear" w:color="auto" w:fill="FFFFFF"/>
        </w:rPr>
        <w:t>- принятию Правил благоустройства территории муниципального образования Ивановский сельсовет Оренбургского района, 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благоустройству.</w:t>
      </w:r>
    </w:p>
    <w:p w:rsidR="00CF2ED6" w:rsidRPr="00465AAC" w:rsidRDefault="00CF2ED6" w:rsidP="00465AAC">
      <w:pPr>
        <w:ind w:firstLine="709"/>
        <w:contextualSpacing/>
        <w:jc w:val="center"/>
        <w:rPr>
          <w:szCs w:val="28"/>
        </w:rPr>
      </w:pPr>
    </w:p>
    <w:p w:rsidR="00CF2ED6" w:rsidRPr="008331DD" w:rsidRDefault="00AB1B08" w:rsidP="00AB1B08">
      <w:pPr>
        <w:pStyle w:val="a8"/>
        <w:numPr>
          <w:ilvl w:val="0"/>
          <w:numId w:val="1"/>
        </w:numPr>
        <w:jc w:val="center"/>
        <w:rPr>
          <w:b/>
          <w:szCs w:val="28"/>
        </w:rPr>
      </w:pPr>
      <w:r w:rsidRPr="008331DD">
        <w:rPr>
          <w:b/>
          <w:szCs w:val="28"/>
        </w:rPr>
        <w:t>Основные мероприятия муниципальной программы</w:t>
      </w:r>
    </w:p>
    <w:p w:rsidR="00465AAC" w:rsidRPr="008331DD" w:rsidRDefault="00465AAC" w:rsidP="00D95600">
      <w:pPr>
        <w:ind w:firstLine="567"/>
        <w:contextualSpacing/>
        <w:jc w:val="center"/>
        <w:rPr>
          <w:b/>
          <w:szCs w:val="28"/>
        </w:rPr>
      </w:pPr>
    </w:p>
    <w:p w:rsidR="00065F99" w:rsidRDefault="00065F99" w:rsidP="00065F99">
      <w:pPr>
        <w:ind w:firstLine="709"/>
        <w:contextualSpacing/>
        <w:jc w:val="both"/>
        <w:rPr>
          <w:spacing w:val="2"/>
          <w:szCs w:val="28"/>
        </w:rPr>
      </w:pPr>
      <w:r>
        <w:rPr>
          <w:spacing w:val="2"/>
          <w:szCs w:val="28"/>
          <w:shd w:val="clear" w:color="auto" w:fill="FFFFFF"/>
        </w:rPr>
        <w:t>В рамках мероприятия 1 «</w:t>
      </w:r>
      <w:r w:rsidR="00E13997" w:rsidRPr="00E13997">
        <w:rPr>
          <w:spacing w:val="2"/>
          <w:szCs w:val="28"/>
          <w:shd w:val="clear" w:color="auto" w:fill="FFFFFF"/>
        </w:rPr>
        <w:t>Выполнение работ по благоустройству дворовых т</w:t>
      </w:r>
      <w:r>
        <w:rPr>
          <w:spacing w:val="2"/>
          <w:szCs w:val="28"/>
          <w:shd w:val="clear" w:color="auto" w:fill="FFFFFF"/>
        </w:rPr>
        <w:t>ерриторий многоквартирных домов»</w:t>
      </w:r>
      <w:r w:rsidR="00E13997" w:rsidRPr="00E13997">
        <w:rPr>
          <w:spacing w:val="2"/>
          <w:szCs w:val="28"/>
          <w:shd w:val="clear" w:color="auto" w:fill="FFFFFF"/>
        </w:rPr>
        <w:t xml:space="preserve"> предусматривается разработка и реализация в соответствии с требованиями настоящей муниципальной программы дизайн-проектов, предусматривающих выполнение минимального перечня работ по благоустройству дворовых территорий (ремонт дворовых проездов, обеспечение освещения дворовых территорий, установка скамеек, урн), а также выполнение работ, включенных в дополнительный перечень (оборудование детских и (или) спортивных площадок, устройство автомобильных парковок, площадок для мусорных контейнеров, озеленение территории и другие).</w:t>
      </w:r>
    </w:p>
    <w:p w:rsidR="00065F99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Реализация данного мероприятия позволит создать комфортные и безопасные условия проживания граждан с соблюдением необходимых санитарных норм и правил, повысить комфортность проживания с учетом обеспечения доступности маломобильных групп населения, обеспечить эффективную эксплуатацию многоквартирных домов, снизить физический износ дорожного покрытия дворовых территорий многоквартирных домов, довести техническое и эксплуатационное состояние дворовых территорий многоквартирных домов до нормативных требований, а также сформировать активную гражданскую позицию жителей многоквартирных домов.</w:t>
      </w:r>
    </w:p>
    <w:p w:rsidR="00065F99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В рамках реализации мероприятия 2</w:t>
      </w:r>
      <w:r w:rsidR="00065F99">
        <w:rPr>
          <w:spacing w:val="2"/>
          <w:szCs w:val="28"/>
          <w:shd w:val="clear" w:color="auto" w:fill="FFFFFF"/>
        </w:rPr>
        <w:t xml:space="preserve"> «</w:t>
      </w:r>
      <w:r w:rsidRPr="00E13997">
        <w:rPr>
          <w:spacing w:val="2"/>
          <w:szCs w:val="28"/>
          <w:shd w:val="clear" w:color="auto" w:fill="FFFFFF"/>
        </w:rPr>
        <w:t>Создание наиболее посещаемой муниципально</w:t>
      </w:r>
      <w:r w:rsidR="00065F99">
        <w:rPr>
          <w:spacing w:val="2"/>
          <w:szCs w:val="28"/>
          <w:shd w:val="clear" w:color="auto" w:fill="FFFFFF"/>
        </w:rPr>
        <w:t>й территории общего пользования муниципального образования Ивановский сельсовет Оренбургского района»</w:t>
      </w:r>
      <w:r w:rsidRPr="00E13997">
        <w:rPr>
          <w:spacing w:val="2"/>
          <w:szCs w:val="28"/>
          <w:shd w:val="clear" w:color="auto" w:fill="FFFFFF"/>
        </w:rPr>
        <w:t xml:space="preserve"> предусматривается разработка и реализация в соответствии с требованиями настоящей муниципальной программы дизайн-проектов, предусматривающих выполнение работ по благоустройству объектов городской среды, в том числе создание безбарьерной среды для маломобильных граждан в зоне общественных пространств.</w:t>
      </w:r>
    </w:p>
    <w:p w:rsidR="00065F99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Реализация данного мероприятия позволит повысить качество городской среды, создать безбарьерную среду для маломобильных граждан в зоне общественных пространств.</w:t>
      </w:r>
    </w:p>
    <w:p w:rsidR="006C2D3D" w:rsidRDefault="00065F99" w:rsidP="00065F99">
      <w:pPr>
        <w:ind w:firstLine="709"/>
        <w:contextualSpacing/>
        <w:jc w:val="both"/>
        <w:rPr>
          <w:spacing w:val="2"/>
          <w:szCs w:val="28"/>
        </w:rPr>
      </w:pPr>
      <w:r>
        <w:rPr>
          <w:spacing w:val="2"/>
          <w:szCs w:val="28"/>
          <w:shd w:val="clear" w:color="auto" w:fill="FFFFFF"/>
        </w:rPr>
        <w:t>В рамках мероприятия 3 «</w:t>
      </w:r>
      <w:r w:rsidR="00E13997" w:rsidRPr="00E13997">
        <w:rPr>
          <w:spacing w:val="2"/>
          <w:szCs w:val="28"/>
          <w:shd w:val="clear" w:color="auto" w:fill="FFFFFF"/>
        </w:rPr>
        <w:t>Корректировка Правил благоустройства территории</w:t>
      </w:r>
      <w:r>
        <w:rPr>
          <w:spacing w:val="2"/>
          <w:szCs w:val="28"/>
          <w:shd w:val="clear" w:color="auto" w:fill="FFFFFF"/>
        </w:rPr>
        <w:t xml:space="preserve"> муниципального образования Ивановский сельсовет Оренбургского района</w:t>
      </w:r>
      <w:r w:rsidR="00E13997" w:rsidRPr="00E13997">
        <w:rPr>
          <w:spacing w:val="2"/>
          <w:szCs w:val="28"/>
          <w:shd w:val="clear" w:color="auto" w:fill="FFFFFF"/>
        </w:rPr>
        <w:t xml:space="preserve">, отвечающих современным требованиям к созданию </w:t>
      </w:r>
      <w:r w:rsidR="00E13997" w:rsidRPr="00E13997">
        <w:rPr>
          <w:spacing w:val="2"/>
          <w:szCs w:val="28"/>
          <w:shd w:val="clear" w:color="auto" w:fill="FFFFFF"/>
        </w:rPr>
        <w:lastRenderedPageBreak/>
        <w:t>комфортной среды проживания граждан и предполагающих масштабное вовлечение граждан в реализацию</w:t>
      </w:r>
      <w:r w:rsidR="006C2D3D">
        <w:rPr>
          <w:spacing w:val="2"/>
          <w:szCs w:val="28"/>
          <w:shd w:val="clear" w:color="auto" w:fill="FFFFFF"/>
        </w:rPr>
        <w:t xml:space="preserve"> мероприятий по благоустройству»</w:t>
      </w:r>
      <w:r w:rsidR="00E13997" w:rsidRPr="00E13997">
        <w:rPr>
          <w:spacing w:val="2"/>
          <w:szCs w:val="28"/>
          <w:shd w:val="clear" w:color="auto" w:fill="FFFFFF"/>
        </w:rPr>
        <w:t xml:space="preserve"> предусматривается формирование единых ключевых подходов и приоритетов формирования комфортной городской среды и правил благоустройства территории муниципального образования </w:t>
      </w:r>
      <w:r w:rsidR="006C2D3D">
        <w:rPr>
          <w:spacing w:val="2"/>
          <w:szCs w:val="28"/>
          <w:shd w:val="clear" w:color="auto" w:fill="FFFFFF"/>
        </w:rPr>
        <w:t xml:space="preserve">Ивановский сельсовет Оренбургского района </w:t>
      </w:r>
      <w:r w:rsidR="00E13997" w:rsidRPr="00E13997">
        <w:rPr>
          <w:spacing w:val="2"/>
          <w:szCs w:val="28"/>
          <w:shd w:val="clear" w:color="auto" w:fill="FFFFFF"/>
        </w:rPr>
        <w:t>с участием населения.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Для реализации мероприятий программы подготовлены следующие документы: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- минимальный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благоустройства, предполагаемых к размещению на дворовой территории (приложение 5 к приложению к</w:t>
      </w:r>
      <w:r w:rsidR="00527AF7">
        <w:rPr>
          <w:spacing w:val="2"/>
          <w:szCs w:val="28"/>
          <w:shd w:val="clear" w:color="auto" w:fill="FFFFFF"/>
        </w:rPr>
        <w:t xml:space="preserve"> Решению</w:t>
      </w:r>
      <w:r w:rsidRPr="00E13997">
        <w:rPr>
          <w:spacing w:val="2"/>
          <w:szCs w:val="28"/>
          <w:shd w:val="clear" w:color="auto" w:fill="FFFFFF"/>
        </w:rPr>
        <w:t>);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- единичные расценки (ориентировочная стоимость) по видам работ по благоустройству дворовых территорий, входящих в состав минимального перечня таких работ (приложение 6 к приложению к</w:t>
      </w:r>
      <w:r w:rsidR="00527AF7">
        <w:rPr>
          <w:spacing w:val="2"/>
          <w:szCs w:val="28"/>
          <w:shd w:val="clear" w:color="auto" w:fill="FFFFFF"/>
        </w:rPr>
        <w:t xml:space="preserve"> Решению</w:t>
      </w:r>
      <w:r w:rsidRPr="00E13997">
        <w:rPr>
          <w:spacing w:val="2"/>
          <w:szCs w:val="28"/>
          <w:shd w:val="clear" w:color="auto" w:fill="FFFFFF"/>
        </w:rPr>
        <w:t>);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- дополнительный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благоустройства, предполагаемых к размещению на дворовой территории, и приблизительные цены (приложение 7 к приложению к</w:t>
      </w:r>
      <w:r w:rsidR="00527AF7">
        <w:rPr>
          <w:spacing w:val="2"/>
          <w:szCs w:val="28"/>
          <w:shd w:val="clear" w:color="auto" w:fill="FFFFFF"/>
        </w:rPr>
        <w:t xml:space="preserve"> Решению</w:t>
      </w:r>
      <w:r w:rsidRPr="00E13997">
        <w:rPr>
          <w:spacing w:val="2"/>
          <w:szCs w:val="28"/>
          <w:shd w:val="clear" w:color="auto" w:fill="FFFFFF"/>
        </w:rPr>
        <w:t>);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- порядок аккумулирования и расходования средств заинтересованных лиц, направляемых на выполнение работ по благоустройству дворовых территорий, включенных в дополнительный перечень, и механизм контроля за расходованием таких средств (приложение 8 к приложению к</w:t>
      </w:r>
      <w:r w:rsidR="00527AF7">
        <w:rPr>
          <w:spacing w:val="2"/>
          <w:szCs w:val="28"/>
          <w:shd w:val="clear" w:color="auto" w:fill="FFFFFF"/>
        </w:rPr>
        <w:t xml:space="preserve"> Решению</w:t>
      </w:r>
      <w:r w:rsidRPr="00E13997">
        <w:rPr>
          <w:spacing w:val="2"/>
          <w:szCs w:val="28"/>
          <w:shd w:val="clear" w:color="auto" w:fill="FFFFFF"/>
        </w:rPr>
        <w:t>);</w:t>
      </w:r>
    </w:p>
    <w:p w:rsidR="006C2D3D" w:rsidRDefault="00E13997" w:rsidP="00065F99">
      <w:pPr>
        <w:ind w:firstLine="709"/>
        <w:contextualSpacing/>
        <w:jc w:val="both"/>
        <w:rPr>
          <w:spacing w:val="2"/>
          <w:szCs w:val="28"/>
        </w:rPr>
      </w:pPr>
      <w:r w:rsidRPr="00E13997">
        <w:rPr>
          <w:spacing w:val="2"/>
          <w:szCs w:val="28"/>
          <w:shd w:val="clear" w:color="auto" w:fill="FFFFFF"/>
        </w:rPr>
        <w:t>- порядок разработки, обсуждения с заинтересованными лицами и утверждения дизайн-проектов благоустройства дворовой территории, включенных в муниципальную программ</w:t>
      </w:r>
      <w:r w:rsidR="006C2D3D">
        <w:rPr>
          <w:spacing w:val="2"/>
          <w:szCs w:val="28"/>
          <w:shd w:val="clear" w:color="auto" w:fill="FFFFFF"/>
        </w:rPr>
        <w:t xml:space="preserve">у на 2018-2022 гг. </w:t>
      </w:r>
      <w:r w:rsidRPr="00E13997">
        <w:rPr>
          <w:spacing w:val="2"/>
          <w:szCs w:val="28"/>
          <w:shd w:val="clear" w:color="auto" w:fill="FFFFFF"/>
        </w:rPr>
        <w:t>(приложение 9 к приложению к</w:t>
      </w:r>
      <w:r w:rsidR="00527AF7">
        <w:rPr>
          <w:spacing w:val="2"/>
          <w:szCs w:val="28"/>
          <w:shd w:val="clear" w:color="auto" w:fill="FFFFFF"/>
        </w:rPr>
        <w:t xml:space="preserve"> Решению</w:t>
      </w:r>
      <w:r w:rsidRPr="00E13997">
        <w:rPr>
          <w:spacing w:val="2"/>
          <w:szCs w:val="28"/>
          <w:shd w:val="clear" w:color="auto" w:fill="FFFFFF"/>
        </w:rPr>
        <w:t>).</w:t>
      </w:r>
    </w:p>
    <w:p w:rsidR="00AB683B" w:rsidRDefault="00E13997" w:rsidP="00AB683B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  <w:r w:rsidRPr="00E13997">
        <w:rPr>
          <w:spacing w:val="2"/>
          <w:szCs w:val="28"/>
          <w:shd w:val="clear" w:color="auto" w:fill="FFFFFF"/>
        </w:rPr>
        <w:t>Мероприятия по благоустройству дворовых и общественных территорий проводятся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AB683B" w:rsidRPr="00AB683B" w:rsidRDefault="00AB683B" w:rsidP="00AB683B">
      <w:pPr>
        <w:ind w:firstLine="709"/>
        <w:contextualSpacing/>
        <w:jc w:val="both"/>
        <w:rPr>
          <w:szCs w:val="28"/>
        </w:rPr>
      </w:pPr>
    </w:p>
    <w:p w:rsidR="00CC6FAC" w:rsidRDefault="00AB683B" w:rsidP="00CC6FAC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8"/>
          <w:szCs w:val="28"/>
        </w:rPr>
      </w:pPr>
      <w:r w:rsidRPr="00CC6FAC">
        <w:rPr>
          <w:b/>
          <w:spacing w:val="2"/>
          <w:sz w:val="28"/>
          <w:szCs w:val="28"/>
        </w:rPr>
        <w:t xml:space="preserve">Ресурсное обеспечение реализации муниципальной программы </w:t>
      </w:r>
    </w:p>
    <w:p w:rsidR="001B22E8" w:rsidRDefault="001B22E8" w:rsidP="001B22E8">
      <w:pPr>
        <w:pStyle w:val="formattext"/>
        <w:shd w:val="clear" w:color="auto" w:fill="FFFFFF"/>
        <w:spacing w:before="0" w:beforeAutospacing="0" w:after="0" w:afterAutospacing="0"/>
        <w:ind w:left="1069"/>
        <w:jc w:val="both"/>
        <w:textAlignment w:val="baseline"/>
        <w:rPr>
          <w:b/>
          <w:spacing w:val="2"/>
          <w:sz w:val="28"/>
          <w:szCs w:val="28"/>
        </w:rPr>
      </w:pPr>
    </w:p>
    <w:p w:rsidR="00CC6FAC" w:rsidRPr="00CC6FAC" w:rsidRDefault="00AB683B" w:rsidP="00CC6F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8"/>
          <w:szCs w:val="28"/>
        </w:rPr>
      </w:pPr>
      <w:r w:rsidRPr="00CC6FAC">
        <w:rPr>
          <w:spacing w:val="2"/>
          <w:sz w:val="28"/>
          <w:szCs w:val="28"/>
        </w:rPr>
        <w:t xml:space="preserve">Перечень основных мероприятий, ресурсное обеспечение (объемы финансирования) реализации муниципальной программы с указанием направления расходования средств, источники финансирования и сроки реализации каждого мероприятия приведены в приложении 3 к приложению к </w:t>
      </w:r>
      <w:r w:rsidR="00CC6FAC" w:rsidRPr="00CC6FAC">
        <w:rPr>
          <w:spacing w:val="2"/>
          <w:sz w:val="28"/>
          <w:szCs w:val="28"/>
        </w:rPr>
        <w:t xml:space="preserve">Решению. </w:t>
      </w:r>
    </w:p>
    <w:p w:rsidR="00CC6FAC" w:rsidRPr="00CC6FAC" w:rsidRDefault="00AB683B" w:rsidP="00CC6FA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6FAC">
        <w:rPr>
          <w:spacing w:val="2"/>
          <w:sz w:val="28"/>
          <w:szCs w:val="28"/>
        </w:rPr>
        <w:t xml:space="preserve">Предусматривается обязательное трудовое участие заинтересованных лиц в выполнении дополнительного перечня работ по благоустройству дворовых территорий путем безвозмездного коллективного выполнения </w:t>
      </w:r>
      <w:r w:rsidRPr="00CC6FAC">
        <w:rPr>
          <w:spacing w:val="2"/>
          <w:sz w:val="28"/>
          <w:szCs w:val="28"/>
        </w:rPr>
        <w:lastRenderedPageBreak/>
        <w:t>своими силами и средствами работ по озеленению дворовой территории, уборке, очистке и санитарному содержанию объектов озеленения территорий, установке декоративных, технических, планировочных, конструктивных устройств растительных компонентов, различных видов оборудования и оформления, МАФ, некапитальных нестационарных сооружений, используемых как составные части благоустройства, а также обеспечения сохранности создания объектов благоустройства.</w:t>
      </w:r>
      <w:r w:rsidRPr="00CC6FAC">
        <w:rPr>
          <w:spacing w:val="2"/>
          <w:sz w:val="28"/>
          <w:szCs w:val="28"/>
        </w:rPr>
        <w:br/>
        <w:t>Предполагается возможность дополнительного привлечения средств внебюджетных источников, в том числе средств юридических лиц и средств собственников помещений, на выполнение дополнительного перечня работ по благоустройству дворовых территорий, которые согласовываются индивидуально.</w:t>
      </w:r>
    </w:p>
    <w:p w:rsidR="00527AF7" w:rsidRDefault="00AB683B" w:rsidP="009158C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6FAC">
        <w:rPr>
          <w:spacing w:val="2"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работ по благоустройству дворовых территорий, включенных в дополнительный перечень, и механизм контроля за расходованием таких средств приведен в приложении 8 к приложению к </w:t>
      </w:r>
      <w:r w:rsidR="00CC6FAC" w:rsidRPr="00CC6FAC">
        <w:rPr>
          <w:spacing w:val="2"/>
          <w:sz w:val="28"/>
          <w:szCs w:val="28"/>
        </w:rPr>
        <w:t>Решению.</w:t>
      </w:r>
    </w:p>
    <w:p w:rsidR="009158CD" w:rsidRPr="009158CD" w:rsidRDefault="009158CD" w:rsidP="009158C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3A2D37">
        <w:rPr>
          <w:b/>
          <w:spacing w:val="2"/>
          <w:sz w:val="28"/>
          <w:szCs w:val="28"/>
        </w:rPr>
        <w:t xml:space="preserve">5.Прогноз ожидаемых результатов </w:t>
      </w: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3A2D37">
        <w:rPr>
          <w:b/>
          <w:spacing w:val="2"/>
          <w:sz w:val="28"/>
          <w:szCs w:val="28"/>
        </w:rPr>
        <w:t>реализации муниципальной программы</w:t>
      </w: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pacing w:val="2"/>
          <w:sz w:val="28"/>
          <w:szCs w:val="28"/>
        </w:rPr>
      </w:pPr>
    </w:p>
    <w:p w:rsidR="003A2D37" w:rsidRP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pacing w:val="2"/>
          <w:sz w:val="28"/>
          <w:szCs w:val="28"/>
        </w:rPr>
      </w:pPr>
      <w:r w:rsidRPr="003A2D37">
        <w:rPr>
          <w:spacing w:val="2"/>
          <w:sz w:val="28"/>
          <w:szCs w:val="28"/>
        </w:rPr>
        <w:t>Результатом реализации муниципальной программы является:</w:t>
      </w: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A2D37">
        <w:rPr>
          <w:spacing w:val="2"/>
          <w:sz w:val="28"/>
          <w:szCs w:val="28"/>
        </w:rPr>
        <w:t>- увеличение количества благоустроенных дворовых территорий муниципального образования Ивановский</w:t>
      </w:r>
      <w:r>
        <w:rPr>
          <w:spacing w:val="2"/>
          <w:sz w:val="28"/>
          <w:szCs w:val="28"/>
        </w:rPr>
        <w:t xml:space="preserve"> сельсовет Оренбургского района;</w:t>
      </w: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A2D37">
        <w:rPr>
          <w:spacing w:val="2"/>
          <w:sz w:val="28"/>
          <w:szCs w:val="28"/>
        </w:rPr>
        <w:t>- увеличение количества благоустроенных территорий общего пользования муниципального образования  Ивановский</w:t>
      </w:r>
      <w:r>
        <w:rPr>
          <w:spacing w:val="2"/>
          <w:sz w:val="28"/>
          <w:szCs w:val="28"/>
        </w:rPr>
        <w:t xml:space="preserve"> сельсовет Оренбургского района;</w:t>
      </w:r>
    </w:p>
    <w:p w:rsid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A2D37">
        <w:rPr>
          <w:spacing w:val="2"/>
          <w:sz w:val="28"/>
          <w:szCs w:val="28"/>
        </w:rPr>
        <w:t>- корректировка Правил благоустройства территории муниципального образования Ивановский сельсовет Оренбургского района, 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благоустройству.</w:t>
      </w:r>
    </w:p>
    <w:p w:rsidR="003A2D37" w:rsidRPr="003A2D37" w:rsidRDefault="003A2D37" w:rsidP="003A2D3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A2D37">
        <w:rPr>
          <w:spacing w:val="2"/>
          <w:sz w:val="28"/>
          <w:szCs w:val="28"/>
        </w:rPr>
        <w:t>Сведения о показателях (индикаторах) реализации муниципальной программы представлены в приложении 2 к приложению к постановлению.</w:t>
      </w:r>
    </w:p>
    <w:p w:rsidR="005E04C1" w:rsidRDefault="005E04C1" w:rsidP="005E04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</w:p>
    <w:p w:rsidR="005E04C1" w:rsidRDefault="005E04C1" w:rsidP="005E04C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5E04C1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5E04C1">
        <w:rPr>
          <w:b/>
          <w:spacing w:val="2"/>
          <w:sz w:val="28"/>
          <w:szCs w:val="28"/>
        </w:rPr>
        <w:t>Мероприятия по утверждению муниципальной программы «Формирование современной городской среды на территории муниципального образования Ивановский сельсовет Оренбургского района на 2018-2022 годы»</w:t>
      </w:r>
      <w:r w:rsidR="00D01D9D">
        <w:rPr>
          <w:b/>
          <w:spacing w:val="2"/>
          <w:sz w:val="28"/>
          <w:szCs w:val="28"/>
        </w:rPr>
        <w:t xml:space="preserve"> (приложение 4 к приложению к Решению)</w:t>
      </w:r>
    </w:p>
    <w:p w:rsidR="009158CD" w:rsidRDefault="009158CD" w:rsidP="005E04C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5E04C1" w:rsidRDefault="005E04C1" w:rsidP="005E04C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E04C1">
        <w:rPr>
          <w:spacing w:val="2"/>
          <w:sz w:val="28"/>
          <w:szCs w:val="28"/>
        </w:rPr>
        <w:t>6.1. Формирование адресного перечня дворовых территорий и наиболее посещаемых территорий общего пользования, прошедших отбор и не вошедших в</w:t>
      </w:r>
      <w:r>
        <w:rPr>
          <w:spacing w:val="2"/>
          <w:sz w:val="28"/>
          <w:szCs w:val="28"/>
        </w:rPr>
        <w:t xml:space="preserve"> муниципальную программу на 2018-2022 гг.</w:t>
      </w:r>
      <w:r w:rsidRPr="005E04C1">
        <w:rPr>
          <w:spacing w:val="2"/>
          <w:sz w:val="28"/>
          <w:szCs w:val="28"/>
        </w:rPr>
        <w:t xml:space="preserve"> в связи с превышением выделенных объемов бюджетных ассигнований.</w:t>
      </w:r>
    </w:p>
    <w:p w:rsidR="005E04C1" w:rsidRDefault="005E04C1" w:rsidP="005E04C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E04C1">
        <w:rPr>
          <w:spacing w:val="2"/>
          <w:sz w:val="28"/>
          <w:szCs w:val="28"/>
        </w:rPr>
        <w:lastRenderedPageBreak/>
        <w:t xml:space="preserve">6.2. Включение адресного перечня, указанного в пункте 6.1 настоящего Приложения, в </w:t>
      </w:r>
      <w:r>
        <w:rPr>
          <w:spacing w:val="2"/>
          <w:sz w:val="28"/>
          <w:szCs w:val="28"/>
        </w:rPr>
        <w:t>проект муниципальной программы «</w:t>
      </w:r>
      <w:r w:rsidRPr="005E04C1">
        <w:rPr>
          <w:spacing w:val="2"/>
          <w:sz w:val="28"/>
          <w:szCs w:val="28"/>
        </w:rPr>
        <w:t xml:space="preserve">Формирование современной городской среды на территории муниципального образования </w:t>
      </w:r>
      <w:r>
        <w:rPr>
          <w:spacing w:val="2"/>
          <w:sz w:val="28"/>
          <w:szCs w:val="28"/>
        </w:rPr>
        <w:t>Ивановский сельсовет Оренбургского района на 2018 - 2022 годы»</w:t>
      </w:r>
      <w:r w:rsidRPr="005E04C1">
        <w:rPr>
          <w:spacing w:val="2"/>
          <w:sz w:val="28"/>
          <w:szCs w:val="28"/>
        </w:rPr>
        <w:t xml:space="preserve"> по результатам общественных обсуждений с учетом объемов бюджетных ассигнований.</w:t>
      </w:r>
    </w:p>
    <w:p w:rsidR="005E04C1" w:rsidRPr="005E04C1" w:rsidRDefault="005E04C1" w:rsidP="005E04C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E04C1">
        <w:rPr>
          <w:spacing w:val="2"/>
          <w:sz w:val="28"/>
          <w:szCs w:val="28"/>
        </w:rPr>
        <w:t>6.3. Разработка и утвер</w:t>
      </w:r>
      <w:r>
        <w:rPr>
          <w:spacing w:val="2"/>
          <w:sz w:val="28"/>
          <w:szCs w:val="28"/>
        </w:rPr>
        <w:t>ждение муниципальной программы «</w:t>
      </w:r>
      <w:r w:rsidRPr="005E04C1">
        <w:rPr>
          <w:spacing w:val="2"/>
          <w:sz w:val="28"/>
          <w:szCs w:val="28"/>
        </w:rPr>
        <w:t xml:space="preserve">Формирование современной городской среды на территории муниципального образования </w:t>
      </w:r>
      <w:r>
        <w:rPr>
          <w:spacing w:val="2"/>
          <w:sz w:val="28"/>
          <w:szCs w:val="28"/>
        </w:rPr>
        <w:t>Ивановский сельсовет Оренбургского района на 2018 - 2022 годы»</w:t>
      </w:r>
      <w:r w:rsidRPr="005E04C1">
        <w:rPr>
          <w:spacing w:val="2"/>
          <w:sz w:val="28"/>
          <w:szCs w:val="28"/>
        </w:rPr>
        <w:t xml:space="preserve"> в IV квартале 2017 года.</w:t>
      </w:r>
    </w:p>
    <w:p w:rsidR="009158CD" w:rsidRDefault="009158C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675510" w:rsidP="009158CD">
      <w:pPr>
        <w:jc w:val="right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D01D9D" w:rsidRDefault="00D01D9D" w:rsidP="009158CD">
      <w:pPr>
        <w:jc w:val="right"/>
        <w:rPr>
          <w:szCs w:val="28"/>
        </w:rPr>
      </w:pPr>
    </w:p>
    <w:p w:rsidR="00675510" w:rsidRDefault="00675510" w:rsidP="009158CD">
      <w:pPr>
        <w:jc w:val="right"/>
        <w:rPr>
          <w:b/>
          <w:szCs w:val="28"/>
        </w:rPr>
      </w:pPr>
    </w:p>
    <w:p w:rsidR="00675510" w:rsidRDefault="00675510" w:rsidP="009158CD">
      <w:pPr>
        <w:jc w:val="right"/>
        <w:rPr>
          <w:b/>
          <w:szCs w:val="28"/>
        </w:rPr>
      </w:pPr>
    </w:p>
    <w:p w:rsidR="00675510" w:rsidRDefault="00675510" w:rsidP="009158CD">
      <w:pPr>
        <w:jc w:val="right"/>
        <w:rPr>
          <w:b/>
          <w:szCs w:val="28"/>
        </w:rPr>
      </w:pPr>
    </w:p>
    <w:p w:rsidR="009158CD" w:rsidRPr="001B22E8" w:rsidRDefault="009158CD" w:rsidP="009158CD">
      <w:pPr>
        <w:jc w:val="right"/>
        <w:rPr>
          <w:b/>
          <w:bCs/>
          <w:color w:val="000000"/>
          <w:szCs w:val="28"/>
        </w:rPr>
      </w:pPr>
      <w:r w:rsidRPr="001B22E8">
        <w:rPr>
          <w:b/>
          <w:szCs w:val="28"/>
        </w:rPr>
        <w:lastRenderedPageBreak/>
        <w:t xml:space="preserve">Приложение № 1 </w:t>
      </w:r>
      <w:r w:rsidRPr="001B22E8">
        <w:rPr>
          <w:b/>
          <w:bCs/>
          <w:color w:val="000000"/>
          <w:szCs w:val="28"/>
        </w:rPr>
        <w:t>к Приложению к Решению Совета депутатов</w:t>
      </w:r>
    </w:p>
    <w:p w:rsidR="009158CD" w:rsidRPr="001B22E8" w:rsidRDefault="009158CD" w:rsidP="009158CD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9158CD" w:rsidRPr="001B22E8" w:rsidRDefault="009158CD" w:rsidP="009158CD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>Ор</w:t>
      </w:r>
      <w:r w:rsidR="00675510">
        <w:rPr>
          <w:b/>
          <w:bCs/>
          <w:color w:val="000000"/>
          <w:szCs w:val="28"/>
        </w:rPr>
        <w:t xml:space="preserve">енбургского района от 28.11.2017 №  100 </w:t>
      </w:r>
    </w:p>
    <w:p w:rsidR="005E04C1" w:rsidRDefault="005E04C1" w:rsidP="00244685">
      <w:pPr>
        <w:jc w:val="right"/>
        <w:rPr>
          <w:szCs w:val="28"/>
        </w:rPr>
      </w:pPr>
    </w:p>
    <w:p w:rsidR="009158CD" w:rsidRDefault="009158CD" w:rsidP="009158CD">
      <w:pPr>
        <w:ind w:firstLine="567"/>
        <w:contextualSpacing/>
        <w:jc w:val="center"/>
        <w:rPr>
          <w:szCs w:val="28"/>
        </w:rPr>
      </w:pPr>
      <w:r>
        <w:rPr>
          <w:szCs w:val="28"/>
        </w:rPr>
        <w:t xml:space="preserve">Целевые показатели (индикаторы), характеризующие </w:t>
      </w:r>
      <w:r w:rsidR="001B22E8">
        <w:rPr>
          <w:szCs w:val="28"/>
        </w:rPr>
        <w:t>текущее состояние благоустройства</w:t>
      </w:r>
      <w:r>
        <w:rPr>
          <w:szCs w:val="28"/>
        </w:rPr>
        <w:t xml:space="preserve"> дворовых и общественных территорий муниципального образования Ивановский сельсовет</w:t>
      </w:r>
    </w:p>
    <w:p w:rsidR="009158CD" w:rsidRDefault="009158CD" w:rsidP="009158CD">
      <w:pPr>
        <w:contextualSpacing/>
        <w:rPr>
          <w:szCs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2994"/>
        <w:gridCol w:w="1471"/>
        <w:gridCol w:w="799"/>
        <w:gridCol w:w="799"/>
        <w:gridCol w:w="800"/>
        <w:gridCol w:w="2114"/>
      </w:tblGrid>
      <w:tr w:rsidR="009158CD" w:rsidTr="00FD154C">
        <w:tc>
          <w:tcPr>
            <w:tcW w:w="587" w:type="dxa"/>
            <w:vMerge w:val="restart"/>
          </w:tcPr>
          <w:p w:rsidR="009158CD" w:rsidRPr="00897A06" w:rsidRDefault="009158CD" w:rsidP="00FD154C">
            <w:pPr>
              <w:contextualSpacing/>
              <w:jc w:val="center"/>
            </w:pPr>
            <w:r w:rsidRPr="00897A06">
              <w:t>№ п/п</w:t>
            </w:r>
          </w:p>
        </w:tc>
        <w:tc>
          <w:tcPr>
            <w:tcW w:w="2226" w:type="dxa"/>
            <w:vMerge w:val="restart"/>
          </w:tcPr>
          <w:p w:rsidR="009158CD" w:rsidRPr="00897A06" w:rsidRDefault="009158CD" w:rsidP="00FD154C">
            <w:pPr>
              <w:contextualSpacing/>
              <w:jc w:val="center"/>
            </w:pPr>
            <w:r>
              <w:t>Наименование целевого показателя (индикатора)</w:t>
            </w:r>
          </w:p>
        </w:tc>
        <w:tc>
          <w:tcPr>
            <w:tcW w:w="1428" w:type="dxa"/>
            <w:vMerge w:val="restart"/>
          </w:tcPr>
          <w:p w:rsidR="009158CD" w:rsidRPr="00897A06" w:rsidRDefault="009158CD" w:rsidP="00FD154C">
            <w:pPr>
              <w:contextualSpacing/>
              <w:jc w:val="center"/>
            </w:pPr>
            <w:r>
              <w:t>Единица измерения</w:t>
            </w:r>
          </w:p>
        </w:tc>
        <w:tc>
          <w:tcPr>
            <w:tcW w:w="4054" w:type="dxa"/>
            <w:gridSpan w:val="3"/>
          </w:tcPr>
          <w:p w:rsidR="009158CD" w:rsidRPr="00897A06" w:rsidRDefault="009158CD" w:rsidP="00FD154C">
            <w:pPr>
              <w:contextualSpacing/>
              <w:jc w:val="center"/>
            </w:pPr>
            <w:r>
              <w:t xml:space="preserve">Три года, предшествующие реализации подпрограммы </w:t>
            </w:r>
          </w:p>
        </w:tc>
        <w:tc>
          <w:tcPr>
            <w:tcW w:w="1843" w:type="dxa"/>
            <w:vMerge w:val="restart"/>
          </w:tcPr>
          <w:p w:rsidR="009158CD" w:rsidRPr="00897A06" w:rsidRDefault="009158CD" w:rsidP="00FD154C">
            <w:pPr>
              <w:contextualSpacing/>
              <w:jc w:val="center"/>
            </w:pPr>
            <w:r>
              <w:t>Год формирования муниципальной программы 2017 год</w:t>
            </w:r>
          </w:p>
        </w:tc>
      </w:tr>
      <w:tr w:rsidR="009158CD" w:rsidTr="00FD154C">
        <w:tc>
          <w:tcPr>
            <w:tcW w:w="587" w:type="dxa"/>
            <w:vMerge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2226" w:type="dxa"/>
            <w:vMerge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428" w:type="dxa"/>
            <w:vMerge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2014 год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2015 год</w:t>
            </w: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2016 год</w:t>
            </w:r>
          </w:p>
        </w:tc>
        <w:tc>
          <w:tcPr>
            <w:tcW w:w="1843" w:type="dxa"/>
            <w:vMerge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1.</w:t>
            </w:r>
          </w:p>
        </w:tc>
        <w:tc>
          <w:tcPr>
            <w:tcW w:w="2226" w:type="dxa"/>
          </w:tcPr>
          <w:p w:rsidR="009158CD" w:rsidRPr="00897A06" w:rsidRDefault="009158CD" w:rsidP="00FD154C">
            <w:pPr>
              <w:contextualSpacing/>
            </w:pPr>
            <w:r>
              <w:t>Количество благоустроенных дворовых территории МКД</w:t>
            </w:r>
          </w:p>
        </w:tc>
        <w:tc>
          <w:tcPr>
            <w:tcW w:w="1428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единиц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Default="009158CD" w:rsidP="00FD154C">
            <w:pPr>
              <w:contextualSpacing/>
              <w:jc w:val="center"/>
            </w:pPr>
            <w:r>
              <w:t>2.</w:t>
            </w:r>
          </w:p>
        </w:tc>
        <w:tc>
          <w:tcPr>
            <w:tcW w:w="2226" w:type="dxa"/>
          </w:tcPr>
          <w:p w:rsidR="009158CD" w:rsidRDefault="009158CD" w:rsidP="00FD154C">
            <w:pPr>
              <w:contextualSpacing/>
            </w:pPr>
            <w:r>
              <w:t>Доля благоустроенных территории МКД от общего количества дворовых территорий МКД</w:t>
            </w:r>
          </w:p>
        </w:tc>
        <w:tc>
          <w:tcPr>
            <w:tcW w:w="1428" w:type="dxa"/>
          </w:tcPr>
          <w:p w:rsidR="009158CD" w:rsidRDefault="009158CD" w:rsidP="00FD154C">
            <w:pPr>
              <w:contextualSpacing/>
              <w:jc w:val="center"/>
            </w:pPr>
            <w:r>
              <w:t>%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Default="009158CD" w:rsidP="00FD154C">
            <w:pPr>
              <w:contextualSpacing/>
              <w:jc w:val="center"/>
            </w:pPr>
            <w:r>
              <w:t>3.</w:t>
            </w:r>
          </w:p>
        </w:tc>
        <w:tc>
          <w:tcPr>
            <w:tcW w:w="2226" w:type="dxa"/>
          </w:tcPr>
          <w:p w:rsidR="009158CD" w:rsidRDefault="009158CD" w:rsidP="00FD154C">
            <w:pPr>
              <w:contextualSpacing/>
            </w:pPr>
            <w:r>
              <w:t>Количество проведенных субботников по обустройству дворовых территорий в весенний и осенний периоды</w:t>
            </w:r>
          </w:p>
        </w:tc>
        <w:tc>
          <w:tcPr>
            <w:tcW w:w="1428" w:type="dxa"/>
          </w:tcPr>
          <w:p w:rsidR="009158CD" w:rsidRDefault="009158CD" w:rsidP="00FD154C">
            <w:pPr>
              <w:contextualSpacing/>
              <w:jc w:val="center"/>
            </w:pPr>
            <w:r>
              <w:t>единиц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Default="009158CD" w:rsidP="00FD154C">
            <w:pPr>
              <w:contextualSpacing/>
              <w:jc w:val="center"/>
            </w:pPr>
            <w:r>
              <w:t>4.</w:t>
            </w:r>
          </w:p>
        </w:tc>
        <w:tc>
          <w:tcPr>
            <w:tcW w:w="2226" w:type="dxa"/>
          </w:tcPr>
          <w:p w:rsidR="009158CD" w:rsidRDefault="009158CD" w:rsidP="00FD154C">
            <w:pPr>
              <w:contextualSpacing/>
            </w:pPr>
            <w:r>
              <w:t>Доля дворовых территорий, благоустроенных с финансовым/трудовым участием граждан</w:t>
            </w:r>
          </w:p>
        </w:tc>
        <w:tc>
          <w:tcPr>
            <w:tcW w:w="1428" w:type="dxa"/>
          </w:tcPr>
          <w:p w:rsidR="009158CD" w:rsidRDefault="009158CD" w:rsidP="00FD154C">
            <w:pPr>
              <w:contextualSpacing/>
              <w:jc w:val="center"/>
            </w:pPr>
            <w:r>
              <w:t>%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Default="009158CD" w:rsidP="00FD154C">
            <w:pPr>
              <w:contextualSpacing/>
              <w:jc w:val="center"/>
            </w:pPr>
            <w:r>
              <w:t>5.</w:t>
            </w:r>
          </w:p>
        </w:tc>
        <w:tc>
          <w:tcPr>
            <w:tcW w:w="2226" w:type="dxa"/>
          </w:tcPr>
          <w:p w:rsidR="009158CD" w:rsidRDefault="009158CD" w:rsidP="00FD154C">
            <w:pPr>
              <w:contextualSpacing/>
            </w:pPr>
            <w:r>
              <w:t>Количество благоустроенных муниципальных территорий общего пользования</w:t>
            </w:r>
          </w:p>
        </w:tc>
        <w:tc>
          <w:tcPr>
            <w:tcW w:w="1428" w:type="dxa"/>
          </w:tcPr>
          <w:p w:rsidR="009158CD" w:rsidRDefault="009158CD" w:rsidP="00FD154C">
            <w:pPr>
              <w:contextualSpacing/>
              <w:jc w:val="center"/>
            </w:pPr>
            <w:r>
              <w:t>единиц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6.</w:t>
            </w:r>
          </w:p>
        </w:tc>
        <w:tc>
          <w:tcPr>
            <w:tcW w:w="2226" w:type="dxa"/>
          </w:tcPr>
          <w:p w:rsidR="009158CD" w:rsidRPr="00897A06" w:rsidRDefault="009158CD" w:rsidP="00FD154C">
            <w:pPr>
              <w:contextualSpacing/>
            </w:pPr>
            <w:r>
              <w:t xml:space="preserve">Доля благоустроенных муниципальных территорий общего пользования от общего </w:t>
            </w:r>
            <w:r>
              <w:lastRenderedPageBreak/>
              <w:t>количества таких территорий</w:t>
            </w:r>
          </w:p>
        </w:tc>
        <w:tc>
          <w:tcPr>
            <w:tcW w:w="1428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lastRenderedPageBreak/>
              <w:t>%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  <w:tr w:rsidR="009158CD" w:rsidTr="00FD154C">
        <w:tc>
          <w:tcPr>
            <w:tcW w:w="587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lastRenderedPageBreak/>
              <w:t>7.</w:t>
            </w:r>
          </w:p>
        </w:tc>
        <w:tc>
          <w:tcPr>
            <w:tcW w:w="2226" w:type="dxa"/>
          </w:tcPr>
          <w:p w:rsidR="009158CD" w:rsidRPr="00897A06" w:rsidRDefault="009158CD" w:rsidP="00FD154C">
            <w:pPr>
              <w:contextualSpacing/>
            </w:pPr>
            <w:r>
              <w:t>Количество реализованных проектов благоустройства муниципальных территорий общего пользования</w:t>
            </w:r>
          </w:p>
        </w:tc>
        <w:tc>
          <w:tcPr>
            <w:tcW w:w="1428" w:type="dxa"/>
          </w:tcPr>
          <w:p w:rsidR="009158CD" w:rsidRPr="00897A06" w:rsidRDefault="009158CD" w:rsidP="00FD154C">
            <w:pPr>
              <w:contextualSpacing/>
              <w:jc w:val="center"/>
            </w:pPr>
            <w:r>
              <w:t>единиц</w:t>
            </w: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1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352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  <w:tc>
          <w:tcPr>
            <w:tcW w:w="1843" w:type="dxa"/>
          </w:tcPr>
          <w:p w:rsidR="009158CD" w:rsidRPr="00897A06" w:rsidRDefault="009158CD" w:rsidP="00FD154C">
            <w:pPr>
              <w:contextualSpacing/>
              <w:jc w:val="center"/>
            </w:pPr>
          </w:p>
        </w:tc>
      </w:tr>
    </w:tbl>
    <w:p w:rsidR="009158CD" w:rsidRDefault="009158CD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675510" w:rsidP="009158CD">
      <w:pPr>
        <w:jc w:val="both"/>
      </w:pPr>
      <w:r>
        <w:t>_____________________________________________________________</w:t>
      </w: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A02F00" w:rsidRDefault="00A02F00" w:rsidP="009158CD">
      <w:pPr>
        <w:jc w:val="both"/>
      </w:pPr>
    </w:p>
    <w:p w:rsidR="005E04C1" w:rsidRDefault="005E04C1" w:rsidP="00244685">
      <w:pPr>
        <w:jc w:val="right"/>
        <w:rPr>
          <w:szCs w:val="28"/>
        </w:rPr>
      </w:pPr>
    </w:p>
    <w:p w:rsidR="00244685" w:rsidRPr="00A36941" w:rsidRDefault="00244685" w:rsidP="00244685">
      <w:pPr>
        <w:jc w:val="right"/>
        <w:rPr>
          <w:b/>
          <w:bCs/>
          <w:color w:val="000000"/>
          <w:szCs w:val="28"/>
        </w:rPr>
      </w:pPr>
      <w:r w:rsidRPr="00A36941">
        <w:rPr>
          <w:b/>
          <w:szCs w:val="28"/>
        </w:rPr>
        <w:lastRenderedPageBreak/>
        <w:t xml:space="preserve">Приложение № 2 </w:t>
      </w:r>
      <w:r w:rsidRPr="00A36941">
        <w:rPr>
          <w:b/>
          <w:bCs/>
          <w:color w:val="000000"/>
          <w:szCs w:val="28"/>
        </w:rPr>
        <w:t>к Приложению к Решению Совета депутатов</w:t>
      </w:r>
    </w:p>
    <w:p w:rsidR="00244685" w:rsidRPr="00A36941" w:rsidRDefault="00244685" w:rsidP="00244685">
      <w:pPr>
        <w:jc w:val="right"/>
        <w:rPr>
          <w:b/>
          <w:bCs/>
          <w:color w:val="000000"/>
          <w:szCs w:val="28"/>
        </w:rPr>
      </w:pPr>
      <w:r w:rsidRPr="00A36941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244685" w:rsidRPr="00A36941" w:rsidRDefault="00244685" w:rsidP="00244685">
      <w:pPr>
        <w:jc w:val="right"/>
        <w:rPr>
          <w:b/>
          <w:bCs/>
          <w:color w:val="000000"/>
          <w:szCs w:val="28"/>
        </w:rPr>
      </w:pPr>
      <w:r w:rsidRPr="00A36941">
        <w:rPr>
          <w:b/>
          <w:bCs/>
          <w:color w:val="000000"/>
          <w:szCs w:val="28"/>
        </w:rPr>
        <w:t>Ор</w:t>
      </w:r>
      <w:r w:rsidR="00675510">
        <w:rPr>
          <w:b/>
          <w:bCs/>
          <w:color w:val="000000"/>
          <w:szCs w:val="28"/>
        </w:rPr>
        <w:t xml:space="preserve">енбургского района от 28 .11.2017  №  100 </w:t>
      </w:r>
    </w:p>
    <w:p w:rsidR="003A2D37" w:rsidRPr="00A36941" w:rsidRDefault="003A2D37" w:rsidP="00917C7A">
      <w:pPr>
        <w:jc w:val="right"/>
        <w:rPr>
          <w:b/>
          <w:szCs w:val="28"/>
        </w:rPr>
      </w:pPr>
    </w:p>
    <w:p w:rsidR="00244685" w:rsidRPr="00244685" w:rsidRDefault="00244685" w:rsidP="00244685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244685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Сведения о показателях (индикаторах) реализации мероприятий муниципальной программы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2"/>
        <w:gridCol w:w="5333"/>
        <w:gridCol w:w="1652"/>
        <w:gridCol w:w="1766"/>
      </w:tblGrid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№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Наименование мероприятия/Наименование показателя (индикатора)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Значения показателей 2017 года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Мероприятие 1 «</w:t>
            </w:r>
            <w:r w:rsidRPr="00244685">
              <w:rPr>
                <w:spacing w:val="2"/>
                <w:szCs w:val="28"/>
              </w:rPr>
              <w:t>Выполнение работ по благоустройству дворовых территорий многоквартирных домов</w:t>
            </w:r>
            <w:r>
              <w:rPr>
                <w:spacing w:val="2"/>
                <w:szCs w:val="28"/>
              </w:rPr>
              <w:t>»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rPr>
                <w:spacing w:val="2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rPr>
                <w:spacing w:val="2"/>
                <w:szCs w:val="28"/>
              </w:rPr>
            </w:pP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Количество благоустроенных дворовых территорий МКД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5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Площадь благоустроенных дворовых территорий МКД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11100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1.3.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 муниципального образования</w:t>
            </w:r>
            <w:r>
              <w:rPr>
                <w:spacing w:val="2"/>
                <w:szCs w:val="28"/>
              </w:rPr>
              <w:t xml:space="preserve"> Ивановский сельсовет Оренбургского района</w:t>
            </w:r>
            <w:r w:rsidRPr="00244685">
              <w:rPr>
                <w:spacing w:val="2"/>
                <w:szCs w:val="28"/>
              </w:rPr>
              <w:t>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%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1,3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2.</w:t>
            </w:r>
          </w:p>
        </w:tc>
        <w:tc>
          <w:tcPr>
            <w:tcW w:w="8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Мероприятие 2 «</w:t>
            </w:r>
            <w:r w:rsidRPr="00244685">
              <w:rPr>
                <w:spacing w:val="2"/>
                <w:szCs w:val="28"/>
              </w:rPr>
              <w:t>Выполнение работ по благоустройству территорий общего пользов</w:t>
            </w:r>
            <w:r>
              <w:rPr>
                <w:spacing w:val="2"/>
                <w:szCs w:val="28"/>
              </w:rPr>
              <w:t>ания муниципального образования Ивановский сельсовет Оренбургского района»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2.1.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2.2.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Площадь благоустроенных территорий общего пользования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11900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3.</w:t>
            </w:r>
          </w:p>
        </w:tc>
        <w:tc>
          <w:tcPr>
            <w:tcW w:w="8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164D9C" w:rsidP="00164D9C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Мероприятие 3 «</w:t>
            </w:r>
            <w:r w:rsidR="00244685" w:rsidRPr="00244685">
              <w:rPr>
                <w:spacing w:val="2"/>
                <w:szCs w:val="28"/>
              </w:rPr>
              <w:t>Корректировка Правил благоустройства территории</w:t>
            </w:r>
            <w:r>
              <w:rPr>
                <w:spacing w:val="2"/>
                <w:szCs w:val="28"/>
              </w:rPr>
              <w:t xml:space="preserve"> муниципального образования Ивановский сельсовет Оренбургского района</w:t>
            </w:r>
            <w:r w:rsidR="00244685" w:rsidRPr="00244685">
              <w:rPr>
                <w:spacing w:val="2"/>
                <w:szCs w:val="28"/>
              </w:rPr>
              <w:t>, 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</w:t>
            </w:r>
            <w:r>
              <w:rPr>
                <w:spacing w:val="2"/>
                <w:szCs w:val="28"/>
              </w:rPr>
              <w:t>»</w:t>
            </w:r>
          </w:p>
        </w:tc>
      </w:tr>
      <w:tr w:rsidR="00244685" w:rsidRPr="00244685" w:rsidTr="00244685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3.1.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164D9C">
            <w:pPr>
              <w:spacing w:line="315" w:lineRule="atLeast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t>Наличие скорректированного нормативного правового акта об утверждении Правил благоустройства территории</w:t>
            </w:r>
            <w:r w:rsidR="00164D9C">
              <w:rPr>
                <w:spacing w:val="2"/>
                <w:szCs w:val="28"/>
              </w:rPr>
              <w:t xml:space="preserve"> муниципального образования Ивановский сельсовет </w:t>
            </w:r>
            <w:r w:rsidR="00164D9C">
              <w:rPr>
                <w:spacing w:val="2"/>
                <w:szCs w:val="28"/>
              </w:rPr>
              <w:lastRenderedPageBreak/>
              <w:t>Оренбургского района</w:t>
            </w:r>
            <w:r w:rsidRPr="00244685">
              <w:rPr>
                <w:spacing w:val="2"/>
                <w:szCs w:val="28"/>
              </w:rPr>
              <w:t>, отвечающих современным требованиям к созданию комфортной среды проживания граждан и предполагающих масштабное вовлечение граждан в реализацию мероприятий по благоустройству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244685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 w:rsidRPr="00244685">
              <w:rPr>
                <w:spacing w:val="2"/>
                <w:szCs w:val="28"/>
              </w:rPr>
              <w:lastRenderedPageBreak/>
              <w:t>да/нет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4685" w:rsidRPr="00244685" w:rsidRDefault="00164D9C" w:rsidP="00244685">
            <w:pPr>
              <w:spacing w:line="315" w:lineRule="atLeast"/>
              <w:jc w:val="center"/>
              <w:textAlignment w:val="baseline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да</w:t>
            </w:r>
          </w:p>
        </w:tc>
      </w:tr>
    </w:tbl>
    <w:p w:rsidR="003A2D37" w:rsidRDefault="003A2D37" w:rsidP="00917C7A">
      <w:pPr>
        <w:jc w:val="right"/>
        <w:rPr>
          <w:szCs w:val="28"/>
        </w:rPr>
      </w:pPr>
    </w:p>
    <w:p w:rsidR="00A02F00" w:rsidRDefault="00675510" w:rsidP="00917C7A">
      <w:pPr>
        <w:jc w:val="right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3A2D37" w:rsidRDefault="003A2D37" w:rsidP="00917C7A">
      <w:pPr>
        <w:jc w:val="right"/>
        <w:rPr>
          <w:szCs w:val="28"/>
        </w:rPr>
      </w:pPr>
    </w:p>
    <w:p w:rsidR="00675510" w:rsidRDefault="00675510" w:rsidP="00AB683B">
      <w:pPr>
        <w:jc w:val="right"/>
        <w:rPr>
          <w:b/>
          <w:szCs w:val="28"/>
        </w:rPr>
      </w:pPr>
    </w:p>
    <w:p w:rsidR="00675510" w:rsidRDefault="00675510" w:rsidP="00AB683B">
      <w:pPr>
        <w:jc w:val="right"/>
        <w:rPr>
          <w:b/>
          <w:szCs w:val="28"/>
        </w:rPr>
      </w:pPr>
    </w:p>
    <w:p w:rsidR="00675510" w:rsidRDefault="00675510" w:rsidP="00AB683B">
      <w:pPr>
        <w:jc w:val="right"/>
        <w:rPr>
          <w:b/>
          <w:szCs w:val="28"/>
        </w:rPr>
      </w:pPr>
    </w:p>
    <w:p w:rsidR="00675510" w:rsidRDefault="00675510" w:rsidP="00AB683B">
      <w:pPr>
        <w:jc w:val="right"/>
        <w:rPr>
          <w:b/>
          <w:szCs w:val="28"/>
        </w:rPr>
      </w:pPr>
    </w:p>
    <w:p w:rsidR="00675510" w:rsidRDefault="00675510" w:rsidP="00AB683B">
      <w:pPr>
        <w:jc w:val="right"/>
        <w:rPr>
          <w:b/>
          <w:szCs w:val="28"/>
        </w:rPr>
      </w:pPr>
    </w:p>
    <w:p w:rsidR="00AB683B" w:rsidRPr="00A36941" w:rsidRDefault="00AB683B" w:rsidP="00AB683B">
      <w:pPr>
        <w:jc w:val="right"/>
        <w:rPr>
          <w:b/>
          <w:bCs/>
          <w:color w:val="000000"/>
          <w:szCs w:val="28"/>
        </w:rPr>
      </w:pPr>
      <w:r w:rsidRPr="00A36941">
        <w:rPr>
          <w:b/>
          <w:szCs w:val="28"/>
        </w:rPr>
        <w:lastRenderedPageBreak/>
        <w:t xml:space="preserve">Приложение № 3 </w:t>
      </w:r>
      <w:r w:rsidRPr="00A36941">
        <w:rPr>
          <w:b/>
          <w:bCs/>
          <w:color w:val="000000"/>
          <w:szCs w:val="28"/>
        </w:rPr>
        <w:t>к Приложению к Решению Совета депутатов</w:t>
      </w:r>
    </w:p>
    <w:p w:rsidR="00AB683B" w:rsidRPr="00A36941" w:rsidRDefault="00AB683B" w:rsidP="00AB683B">
      <w:pPr>
        <w:jc w:val="right"/>
        <w:rPr>
          <w:b/>
          <w:bCs/>
          <w:color w:val="000000"/>
          <w:szCs w:val="28"/>
        </w:rPr>
      </w:pPr>
      <w:r w:rsidRPr="00A36941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AB683B" w:rsidRPr="00A36941" w:rsidRDefault="00AB683B" w:rsidP="007116DD">
      <w:pPr>
        <w:jc w:val="right"/>
        <w:rPr>
          <w:b/>
          <w:bCs/>
          <w:color w:val="000000"/>
          <w:szCs w:val="28"/>
        </w:rPr>
      </w:pPr>
      <w:r w:rsidRPr="00A36941">
        <w:rPr>
          <w:b/>
          <w:bCs/>
          <w:color w:val="000000"/>
          <w:szCs w:val="28"/>
        </w:rPr>
        <w:t>Ор</w:t>
      </w:r>
      <w:r w:rsidR="00675510">
        <w:rPr>
          <w:b/>
          <w:bCs/>
          <w:color w:val="000000"/>
          <w:szCs w:val="28"/>
        </w:rPr>
        <w:t xml:space="preserve">енбургского района от  28.11.2017  №  100 </w:t>
      </w:r>
    </w:p>
    <w:p w:rsidR="00AB683B" w:rsidRPr="00B02525" w:rsidRDefault="00AB683B" w:rsidP="00AB683B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B02525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Перечень основных мероприятий и ресурсное обеспечение реализации муниципальной программы</w:t>
      </w:r>
    </w:p>
    <w:tbl>
      <w:tblPr>
        <w:tblStyle w:val="a7"/>
        <w:tblW w:w="0" w:type="auto"/>
        <w:tblLook w:val="04A0"/>
      </w:tblPr>
      <w:tblGrid>
        <w:gridCol w:w="832"/>
        <w:gridCol w:w="2898"/>
        <w:gridCol w:w="2021"/>
        <w:gridCol w:w="764"/>
        <w:gridCol w:w="764"/>
        <w:gridCol w:w="764"/>
        <w:gridCol w:w="764"/>
        <w:gridCol w:w="764"/>
      </w:tblGrid>
      <w:tr w:rsidR="007116DD" w:rsidRPr="00AD3777" w:rsidTr="003A2D37">
        <w:tc>
          <w:tcPr>
            <w:tcW w:w="832" w:type="dxa"/>
            <w:vMerge w:val="restart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№ п/п</w:t>
            </w:r>
          </w:p>
        </w:tc>
        <w:tc>
          <w:tcPr>
            <w:tcW w:w="2898" w:type="dxa"/>
            <w:vMerge w:val="restart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Наименование программы, подпрограммы, отдельного мероприятия/источник финансирования</w:t>
            </w:r>
          </w:p>
        </w:tc>
        <w:tc>
          <w:tcPr>
            <w:tcW w:w="2021" w:type="dxa"/>
            <w:vMerge w:val="restart"/>
          </w:tcPr>
          <w:p w:rsidR="007116DD" w:rsidRPr="00AD3777" w:rsidRDefault="007116DD" w:rsidP="00FD154C">
            <w:pPr>
              <w:contextualSpacing/>
              <w:jc w:val="center"/>
            </w:pPr>
            <w:r>
              <w:t>Ответственный исполнитель, исполнитель</w:t>
            </w:r>
          </w:p>
        </w:tc>
        <w:tc>
          <w:tcPr>
            <w:tcW w:w="3820" w:type="dxa"/>
            <w:gridSpan w:val="5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Период реализации Программы</w:t>
            </w:r>
          </w:p>
        </w:tc>
      </w:tr>
      <w:tr w:rsidR="007116DD" w:rsidRPr="00AD3777" w:rsidTr="003A2D37"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021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2018 год</w:t>
            </w: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2019 год</w:t>
            </w: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2020 год</w:t>
            </w: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2021 год</w:t>
            </w: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  <w:jc w:val="center"/>
            </w:pPr>
            <w:r w:rsidRPr="00AD3777">
              <w:t>2022 год</w:t>
            </w:r>
          </w:p>
        </w:tc>
      </w:tr>
      <w:tr w:rsidR="007116DD" w:rsidRPr="00AD3777" w:rsidTr="003A2D37">
        <w:trPr>
          <w:trHeight w:val="315"/>
        </w:trPr>
        <w:tc>
          <w:tcPr>
            <w:tcW w:w="832" w:type="dxa"/>
            <w:vMerge w:val="restart"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  <w:r>
              <w:t>Программа, всего:</w:t>
            </w:r>
          </w:p>
        </w:tc>
        <w:tc>
          <w:tcPr>
            <w:tcW w:w="2021" w:type="dxa"/>
            <w:vMerge w:val="restart"/>
            <w:tcBorders>
              <w:righ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1365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 бюджет муниципального образования</w:t>
            </w:r>
          </w:p>
          <w:p w:rsidR="007116DD" w:rsidRDefault="007116DD" w:rsidP="00FD154C">
            <w:pPr>
              <w:contextualSpacing/>
            </w:pPr>
            <w:r>
              <w:t>- внебюджетные источники</w:t>
            </w:r>
          </w:p>
        </w:tc>
        <w:tc>
          <w:tcPr>
            <w:tcW w:w="2021" w:type="dxa"/>
            <w:vMerge/>
            <w:tcBorders>
              <w:righ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288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-областной бюджет</w:t>
            </w:r>
          </w:p>
        </w:tc>
        <w:tc>
          <w:tcPr>
            <w:tcW w:w="2021" w:type="dxa"/>
            <w:vMerge/>
            <w:tcBorders>
              <w:righ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540"/>
        </w:trPr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 федеральный бюджет</w:t>
            </w:r>
          </w:p>
        </w:tc>
        <w:tc>
          <w:tcPr>
            <w:tcW w:w="2021" w:type="dxa"/>
            <w:vMerge/>
            <w:tcBorders>
              <w:righ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285"/>
        </w:trPr>
        <w:tc>
          <w:tcPr>
            <w:tcW w:w="832" w:type="dxa"/>
            <w:tcBorders>
              <w:top w:val="single" w:sz="4" w:space="0" w:color="auto"/>
            </w:tcBorders>
          </w:tcPr>
          <w:p w:rsidR="007116DD" w:rsidRPr="00AD3777" w:rsidRDefault="007116DD" w:rsidP="00FD154C">
            <w:pPr>
              <w:contextualSpacing/>
              <w:jc w:val="center"/>
            </w:pPr>
            <w:r>
              <w:t>1.</w:t>
            </w:r>
          </w:p>
        </w:tc>
        <w:tc>
          <w:tcPr>
            <w:tcW w:w="2898" w:type="dxa"/>
            <w:tcBorders>
              <w:top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 xml:space="preserve">Мероприятия </w:t>
            </w:r>
          </w:p>
        </w:tc>
        <w:tc>
          <w:tcPr>
            <w:tcW w:w="2021" w:type="dxa"/>
            <w:vMerge/>
            <w:tcBorders>
              <w:righ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c>
          <w:tcPr>
            <w:tcW w:w="832" w:type="dxa"/>
            <w:vMerge w:val="restart"/>
          </w:tcPr>
          <w:p w:rsidR="007116DD" w:rsidRPr="00AD3777" w:rsidRDefault="007116DD" w:rsidP="00FD154C">
            <w:pPr>
              <w:contextualSpacing/>
              <w:jc w:val="center"/>
            </w:pPr>
            <w:r>
              <w:t>1.1.</w:t>
            </w:r>
          </w:p>
        </w:tc>
        <w:tc>
          <w:tcPr>
            <w:tcW w:w="2898" w:type="dxa"/>
          </w:tcPr>
          <w:p w:rsidR="007116DD" w:rsidRPr="00AD3777" w:rsidRDefault="007116DD" w:rsidP="00FD154C">
            <w:pPr>
              <w:contextualSpacing/>
            </w:pPr>
            <w:r>
              <w:t xml:space="preserve"> «Благоустройство территорий общего пользования муниципального образования Ивановский сельсовет Оренбургского района Оренбургской области</w:t>
            </w:r>
          </w:p>
        </w:tc>
        <w:tc>
          <w:tcPr>
            <w:tcW w:w="2021" w:type="dxa"/>
            <w:vMerge w:val="restart"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1425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 бюджет муниципального образования</w:t>
            </w:r>
          </w:p>
          <w:p w:rsidR="007116DD" w:rsidRPr="00AD3777" w:rsidRDefault="007116DD" w:rsidP="00FD154C">
            <w:pPr>
              <w:contextualSpacing/>
            </w:pPr>
            <w:r>
              <w:t>- внебюджетные источники</w:t>
            </w:r>
          </w:p>
        </w:tc>
        <w:tc>
          <w:tcPr>
            <w:tcW w:w="2021" w:type="dxa"/>
            <w:vMerge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318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-областной бюджет</w:t>
            </w:r>
          </w:p>
        </w:tc>
        <w:tc>
          <w:tcPr>
            <w:tcW w:w="2021" w:type="dxa"/>
            <w:vMerge/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510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  <w:r>
              <w:t>- федеральный бюджет</w:t>
            </w:r>
          </w:p>
        </w:tc>
        <w:tc>
          <w:tcPr>
            <w:tcW w:w="2021" w:type="dxa"/>
            <w:vMerge/>
            <w:tcBorders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555"/>
        </w:trPr>
        <w:tc>
          <w:tcPr>
            <w:tcW w:w="832" w:type="dxa"/>
            <w:vMerge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7116DD" w:rsidP="00FD154C">
            <w:pPr>
              <w:contextualSpacing/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555"/>
        </w:trPr>
        <w:tc>
          <w:tcPr>
            <w:tcW w:w="832" w:type="dxa"/>
          </w:tcPr>
          <w:p w:rsidR="007116DD" w:rsidRPr="00AD3777" w:rsidRDefault="003A2D37" w:rsidP="00FD154C">
            <w:pPr>
              <w:contextualSpacing/>
              <w:jc w:val="center"/>
            </w:pPr>
            <w:r>
              <w:t>1.2.</w:t>
            </w: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Default="003A2D37" w:rsidP="00FD154C">
            <w:pPr>
              <w:contextualSpacing/>
            </w:pPr>
            <w:r>
              <w:t xml:space="preserve">Благоустройство дворовых территорий муниципального </w:t>
            </w:r>
            <w:r>
              <w:lastRenderedPageBreak/>
              <w:t>образования Ивановский сельсовет Оренбургского района Оренбургской области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7116DD" w:rsidRPr="00AD3777" w:rsidTr="003A2D37">
        <w:trPr>
          <w:trHeight w:val="555"/>
        </w:trPr>
        <w:tc>
          <w:tcPr>
            <w:tcW w:w="832" w:type="dxa"/>
          </w:tcPr>
          <w:p w:rsidR="007116DD" w:rsidRPr="00AD3777" w:rsidRDefault="007116DD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Default="003A2D37" w:rsidP="003A2D37">
            <w:pPr>
              <w:contextualSpacing/>
            </w:pPr>
            <w:r>
              <w:t>- бюджет муниципального образования</w:t>
            </w:r>
          </w:p>
          <w:p w:rsidR="007116DD" w:rsidRDefault="003A2D37" w:rsidP="003A2D37">
            <w:pPr>
              <w:contextualSpacing/>
            </w:pPr>
            <w:r>
              <w:t>- внебюджетные источники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7116DD" w:rsidRPr="00AD3777" w:rsidRDefault="007116DD" w:rsidP="00FD154C">
            <w:pPr>
              <w:contextualSpacing/>
            </w:pPr>
          </w:p>
        </w:tc>
      </w:tr>
      <w:tr w:rsidR="003A2D37" w:rsidRPr="00AD3777" w:rsidTr="003A2D37">
        <w:trPr>
          <w:trHeight w:val="555"/>
        </w:trPr>
        <w:tc>
          <w:tcPr>
            <w:tcW w:w="832" w:type="dxa"/>
          </w:tcPr>
          <w:p w:rsidR="003A2D37" w:rsidRPr="00AD3777" w:rsidRDefault="003A2D37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Default="003A2D37" w:rsidP="00FD154C">
            <w:pPr>
              <w:contextualSpacing/>
            </w:pPr>
            <w:r>
              <w:t>-областной бюджет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</w:tr>
      <w:tr w:rsidR="003A2D37" w:rsidRPr="00AD3777" w:rsidTr="003A2D37">
        <w:trPr>
          <w:trHeight w:val="555"/>
        </w:trPr>
        <w:tc>
          <w:tcPr>
            <w:tcW w:w="832" w:type="dxa"/>
          </w:tcPr>
          <w:p w:rsidR="003A2D37" w:rsidRPr="00AD3777" w:rsidRDefault="003A2D37" w:rsidP="00FD154C">
            <w:pPr>
              <w:contextualSpacing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Default="003A2D37" w:rsidP="00FD154C">
            <w:pPr>
              <w:contextualSpacing/>
            </w:pPr>
            <w:r>
              <w:t>- федеральный бюджет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</w:p>
        </w:tc>
      </w:tr>
      <w:tr w:rsidR="003A2D37" w:rsidRPr="00AD3777" w:rsidTr="003A2D37">
        <w:tc>
          <w:tcPr>
            <w:tcW w:w="832" w:type="dxa"/>
          </w:tcPr>
          <w:p w:rsidR="003A2D37" w:rsidRPr="00AD3777" w:rsidRDefault="003A2D37" w:rsidP="00FD154C">
            <w:pPr>
              <w:contextualSpacing/>
              <w:jc w:val="center"/>
            </w:pPr>
            <w:r>
              <w:t>1.2.1.</w:t>
            </w:r>
          </w:p>
        </w:tc>
        <w:tc>
          <w:tcPr>
            <w:tcW w:w="2898" w:type="dxa"/>
            <w:tcBorders>
              <w:top w:val="single" w:sz="4" w:space="0" w:color="auto"/>
            </w:tcBorders>
          </w:tcPr>
          <w:p w:rsidR="003A2D37" w:rsidRPr="00AD3777" w:rsidRDefault="003A2D37" w:rsidP="00FD154C">
            <w:pPr>
              <w:contextualSpacing/>
            </w:pPr>
            <w:r>
              <w:t>Благоустройство общественной территории</w:t>
            </w:r>
          </w:p>
        </w:tc>
        <w:tc>
          <w:tcPr>
            <w:tcW w:w="2021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</w:tr>
      <w:tr w:rsidR="003A2D37" w:rsidRPr="00AD3777" w:rsidTr="003A2D37">
        <w:tc>
          <w:tcPr>
            <w:tcW w:w="832" w:type="dxa"/>
          </w:tcPr>
          <w:p w:rsidR="003A2D37" w:rsidRPr="00AD3777" w:rsidRDefault="003A2D37" w:rsidP="00FD154C">
            <w:pPr>
              <w:contextualSpacing/>
              <w:jc w:val="center"/>
            </w:pPr>
            <w:r>
              <w:t>1.3.</w:t>
            </w:r>
          </w:p>
        </w:tc>
        <w:tc>
          <w:tcPr>
            <w:tcW w:w="2898" w:type="dxa"/>
          </w:tcPr>
          <w:p w:rsidR="003A2D37" w:rsidRPr="00AD3777" w:rsidRDefault="003A2D37" w:rsidP="00FD154C">
            <w:pPr>
              <w:contextualSpacing/>
            </w:pPr>
            <w:r>
              <w:t>Актуализация Правил благоустройства территории МО в соответствии с федеральными требованиями</w:t>
            </w:r>
          </w:p>
        </w:tc>
        <w:tc>
          <w:tcPr>
            <w:tcW w:w="2021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  <w:tc>
          <w:tcPr>
            <w:tcW w:w="764" w:type="dxa"/>
          </w:tcPr>
          <w:p w:rsidR="003A2D37" w:rsidRPr="00AD3777" w:rsidRDefault="003A2D37" w:rsidP="00FD154C">
            <w:pPr>
              <w:contextualSpacing/>
            </w:pPr>
          </w:p>
        </w:tc>
      </w:tr>
    </w:tbl>
    <w:p w:rsidR="007116DD" w:rsidRDefault="007116DD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675510" w:rsidP="007116DD">
      <w:pPr>
        <w:jc w:val="both"/>
      </w:pPr>
      <w:r>
        <w:t>______________________________________________________________</w:t>
      </w: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02F00" w:rsidRDefault="00A02F00" w:rsidP="007116DD">
      <w:pPr>
        <w:jc w:val="both"/>
      </w:pPr>
    </w:p>
    <w:p w:rsidR="00A36941" w:rsidRPr="001B22E8" w:rsidRDefault="00A36941" w:rsidP="00A36941">
      <w:pPr>
        <w:jc w:val="right"/>
        <w:rPr>
          <w:b/>
          <w:bCs/>
          <w:color w:val="000000"/>
          <w:szCs w:val="28"/>
        </w:rPr>
      </w:pPr>
      <w:r>
        <w:rPr>
          <w:b/>
          <w:szCs w:val="28"/>
        </w:rPr>
        <w:lastRenderedPageBreak/>
        <w:t>Приложение № 4</w:t>
      </w:r>
      <w:r w:rsidRPr="001B22E8">
        <w:rPr>
          <w:b/>
          <w:szCs w:val="28"/>
        </w:rPr>
        <w:t xml:space="preserve"> </w:t>
      </w:r>
      <w:r w:rsidRPr="001B22E8">
        <w:rPr>
          <w:b/>
          <w:bCs/>
          <w:color w:val="000000"/>
          <w:szCs w:val="28"/>
        </w:rPr>
        <w:t>к Приложению к Решению Совета депутатов</w:t>
      </w:r>
    </w:p>
    <w:p w:rsidR="00A36941" w:rsidRPr="001B22E8" w:rsidRDefault="00A36941" w:rsidP="00A36941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AB683B" w:rsidRPr="00081A1E" w:rsidRDefault="00A36941" w:rsidP="00081A1E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>Ор</w:t>
      </w:r>
      <w:r w:rsidR="00675510">
        <w:rPr>
          <w:b/>
          <w:bCs/>
          <w:color w:val="000000"/>
          <w:szCs w:val="28"/>
        </w:rPr>
        <w:t xml:space="preserve">енбургского района от  28.11.2017 №  100 </w:t>
      </w:r>
    </w:p>
    <w:p w:rsidR="00A36941" w:rsidRPr="00081A1E" w:rsidRDefault="00A36941" w:rsidP="00A36941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081A1E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План реализации муниципальной программы</w:t>
      </w:r>
    </w:p>
    <w:tbl>
      <w:tblPr>
        <w:tblStyle w:val="a7"/>
        <w:tblW w:w="0" w:type="auto"/>
        <w:tblLook w:val="04A0"/>
      </w:tblPr>
      <w:tblGrid>
        <w:gridCol w:w="5495"/>
        <w:gridCol w:w="2126"/>
        <w:gridCol w:w="1862"/>
      </w:tblGrid>
      <w:tr w:rsidR="00A36941" w:rsidRPr="00081A1E" w:rsidTr="00081A1E">
        <w:tc>
          <w:tcPr>
            <w:tcW w:w="5495" w:type="dxa"/>
          </w:tcPr>
          <w:p w:rsidR="00A36941" w:rsidRPr="00081A1E" w:rsidRDefault="00A36941" w:rsidP="00A36941">
            <w:pPr>
              <w:jc w:val="center"/>
              <w:rPr>
                <w:szCs w:val="28"/>
              </w:rPr>
            </w:pPr>
            <w:r w:rsidRPr="00081A1E">
              <w:rPr>
                <w:szCs w:val="28"/>
              </w:rPr>
              <w:t>Наименование контрольного события муниципальной программы</w:t>
            </w:r>
          </w:p>
        </w:tc>
        <w:tc>
          <w:tcPr>
            <w:tcW w:w="2126" w:type="dxa"/>
          </w:tcPr>
          <w:p w:rsidR="00A36941" w:rsidRPr="00081A1E" w:rsidRDefault="00A36941" w:rsidP="00A36941">
            <w:pPr>
              <w:jc w:val="center"/>
              <w:rPr>
                <w:szCs w:val="28"/>
              </w:rPr>
            </w:pPr>
            <w:r w:rsidRPr="00081A1E">
              <w:rPr>
                <w:szCs w:val="28"/>
              </w:rPr>
              <w:t>Ответственный исполнитель</w:t>
            </w:r>
          </w:p>
        </w:tc>
        <w:tc>
          <w:tcPr>
            <w:tcW w:w="1862" w:type="dxa"/>
          </w:tcPr>
          <w:p w:rsidR="00A36941" w:rsidRPr="00081A1E" w:rsidRDefault="00A36941" w:rsidP="00A36941">
            <w:pPr>
              <w:jc w:val="center"/>
              <w:rPr>
                <w:szCs w:val="28"/>
              </w:rPr>
            </w:pPr>
            <w:r w:rsidRPr="00081A1E">
              <w:rPr>
                <w:szCs w:val="28"/>
              </w:rPr>
              <w:t>Срок наступления контрольного события (дата)</w:t>
            </w: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B2760" w:rsidP="00917C7A">
            <w:pPr>
              <w:jc w:val="right"/>
              <w:rPr>
                <w:szCs w:val="28"/>
              </w:rPr>
            </w:pPr>
            <w:r w:rsidRPr="00081A1E">
              <w:rPr>
                <w:szCs w:val="28"/>
              </w:rPr>
              <w:t>1</w:t>
            </w:r>
          </w:p>
        </w:tc>
        <w:tc>
          <w:tcPr>
            <w:tcW w:w="2126" w:type="dxa"/>
          </w:tcPr>
          <w:p w:rsidR="00A36941" w:rsidRPr="00081A1E" w:rsidRDefault="000B2760" w:rsidP="00917C7A">
            <w:pPr>
              <w:jc w:val="right"/>
              <w:rPr>
                <w:szCs w:val="28"/>
              </w:rPr>
            </w:pPr>
            <w:r w:rsidRPr="00081A1E">
              <w:rPr>
                <w:szCs w:val="28"/>
              </w:rPr>
              <w:t>2</w:t>
            </w:r>
          </w:p>
        </w:tc>
        <w:tc>
          <w:tcPr>
            <w:tcW w:w="1862" w:type="dxa"/>
          </w:tcPr>
          <w:p w:rsidR="00A36941" w:rsidRPr="00081A1E" w:rsidRDefault="000B2760" w:rsidP="00917C7A">
            <w:pPr>
              <w:jc w:val="right"/>
              <w:rPr>
                <w:szCs w:val="28"/>
              </w:rPr>
            </w:pPr>
            <w:r w:rsidRPr="00081A1E">
              <w:rPr>
                <w:szCs w:val="28"/>
              </w:rPr>
              <w:t>3</w:t>
            </w: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B2760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Заключение соглашения о предоставлении субсидии из областного бюджета бюджету муниципального образования Ивановский сельсовет Оренбургского района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Разработка и размещение на официальном сайте муниципального образования Ивановский сельсовет для общественного обсуждения проекта муниципальной программы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Разработка, утверждение и размещение на официальном сайте муниципального образования Ивановский сельсовет порядка и сроков предоставления, рассмотрения и оценки предложений заинтересованных лиц о включении дворовой территории, территории общего пользования, порядка общественного обсуждения проекта муниципальной программы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Создание общественной комиссии муниципального образования Ивановский сельсовет Оренбургского района по реализации приоритетного проекта «Формирование комфортной городской среды» для рассмотрения, оценки и отбора предложений заинтересованных лиц по благоустройству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Утверждение муниципальной программы с учетом общественного обсуждения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A36941" w:rsidRPr="00081A1E" w:rsidTr="00081A1E">
        <w:tc>
          <w:tcPr>
            <w:tcW w:w="5495" w:type="dxa"/>
          </w:tcPr>
          <w:p w:rsidR="00A36941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 xml:space="preserve">Утверждение дизайн-проектов благоустройства каждой  дворовой территории и общественной территории с учетом общественных обсуждений </w:t>
            </w:r>
          </w:p>
        </w:tc>
        <w:tc>
          <w:tcPr>
            <w:tcW w:w="2126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A36941" w:rsidRPr="00081A1E" w:rsidRDefault="00A36941" w:rsidP="00917C7A">
            <w:pPr>
              <w:jc w:val="right"/>
              <w:rPr>
                <w:szCs w:val="28"/>
              </w:rPr>
            </w:pPr>
          </w:p>
        </w:tc>
      </w:tr>
      <w:tr w:rsidR="00081A1E" w:rsidRPr="00081A1E" w:rsidTr="00081A1E">
        <w:tc>
          <w:tcPr>
            <w:tcW w:w="5495" w:type="dxa"/>
          </w:tcPr>
          <w:p w:rsidR="00081A1E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 xml:space="preserve">Реализация дизайн-проектов </w:t>
            </w:r>
            <w:r w:rsidRPr="00081A1E">
              <w:rPr>
                <w:szCs w:val="28"/>
              </w:rPr>
              <w:lastRenderedPageBreak/>
              <w:t>благоустройства дворовых и общественных территорий</w:t>
            </w:r>
          </w:p>
        </w:tc>
        <w:tc>
          <w:tcPr>
            <w:tcW w:w="2126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</w:tr>
      <w:tr w:rsidR="00081A1E" w:rsidRPr="00081A1E" w:rsidTr="00081A1E">
        <w:tc>
          <w:tcPr>
            <w:tcW w:w="5495" w:type="dxa"/>
          </w:tcPr>
          <w:p w:rsidR="00081A1E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lastRenderedPageBreak/>
              <w:t>Проведение общественных обсуждений и корректировка Правил благоустройства тер</w:t>
            </w:r>
            <w:r w:rsidR="007C2A50">
              <w:rPr>
                <w:szCs w:val="28"/>
              </w:rPr>
              <w:t>р</w:t>
            </w:r>
            <w:r w:rsidRPr="00081A1E">
              <w:rPr>
                <w:szCs w:val="28"/>
              </w:rPr>
              <w:t>итории муниципального образования Ивановский сельсовет в новой редакции</w:t>
            </w:r>
          </w:p>
        </w:tc>
        <w:tc>
          <w:tcPr>
            <w:tcW w:w="2126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</w:tr>
      <w:tr w:rsidR="00081A1E" w:rsidRPr="00081A1E" w:rsidTr="00081A1E">
        <w:tc>
          <w:tcPr>
            <w:tcW w:w="5495" w:type="dxa"/>
          </w:tcPr>
          <w:p w:rsidR="00081A1E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Предоставление в Министерство строительства, жилищно-коммунального и дорожного хозяйства Оренбургской области не менее двух реализованных проектов</w:t>
            </w:r>
          </w:p>
        </w:tc>
        <w:tc>
          <w:tcPr>
            <w:tcW w:w="2126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</w:tr>
      <w:tr w:rsidR="00081A1E" w:rsidRPr="00081A1E" w:rsidTr="00081A1E">
        <w:tc>
          <w:tcPr>
            <w:tcW w:w="5495" w:type="dxa"/>
          </w:tcPr>
          <w:p w:rsidR="00081A1E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Завершение реализации муниципальной программы</w:t>
            </w:r>
          </w:p>
        </w:tc>
        <w:tc>
          <w:tcPr>
            <w:tcW w:w="2126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</w:tr>
      <w:tr w:rsidR="00081A1E" w:rsidRPr="00081A1E" w:rsidTr="00081A1E">
        <w:tc>
          <w:tcPr>
            <w:tcW w:w="5495" w:type="dxa"/>
          </w:tcPr>
          <w:p w:rsidR="00081A1E" w:rsidRPr="00081A1E" w:rsidRDefault="00081A1E" w:rsidP="00081A1E">
            <w:pPr>
              <w:jc w:val="both"/>
              <w:rPr>
                <w:szCs w:val="28"/>
              </w:rPr>
            </w:pPr>
            <w:r w:rsidRPr="00081A1E">
              <w:rPr>
                <w:szCs w:val="28"/>
              </w:rPr>
              <w:t>Проведение общественных обсуждений и утверждение муниципальной программы комфортной городской среды на 2018-2022 гг.</w:t>
            </w:r>
          </w:p>
        </w:tc>
        <w:tc>
          <w:tcPr>
            <w:tcW w:w="2126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  <w:tc>
          <w:tcPr>
            <w:tcW w:w="1862" w:type="dxa"/>
          </w:tcPr>
          <w:p w:rsidR="00081A1E" w:rsidRPr="00081A1E" w:rsidRDefault="00081A1E" w:rsidP="00917C7A">
            <w:pPr>
              <w:jc w:val="right"/>
              <w:rPr>
                <w:szCs w:val="28"/>
              </w:rPr>
            </w:pPr>
          </w:p>
        </w:tc>
      </w:tr>
    </w:tbl>
    <w:p w:rsidR="00A36941" w:rsidRDefault="00A36941" w:rsidP="00917C7A">
      <w:pPr>
        <w:jc w:val="right"/>
        <w:rPr>
          <w:szCs w:val="28"/>
        </w:rPr>
      </w:pPr>
    </w:p>
    <w:p w:rsidR="00A36941" w:rsidRDefault="00A36941" w:rsidP="00917C7A">
      <w:pPr>
        <w:jc w:val="right"/>
        <w:rPr>
          <w:szCs w:val="28"/>
        </w:rPr>
      </w:pPr>
    </w:p>
    <w:p w:rsidR="00A02F00" w:rsidRDefault="00675510" w:rsidP="00917C7A">
      <w:pPr>
        <w:jc w:val="right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675510" w:rsidRDefault="00675510" w:rsidP="00917C7A">
      <w:pPr>
        <w:jc w:val="right"/>
        <w:rPr>
          <w:szCs w:val="28"/>
        </w:rPr>
      </w:pPr>
    </w:p>
    <w:p w:rsidR="00675510" w:rsidRDefault="00675510" w:rsidP="00917C7A">
      <w:pPr>
        <w:jc w:val="right"/>
        <w:rPr>
          <w:szCs w:val="28"/>
        </w:rPr>
      </w:pPr>
    </w:p>
    <w:p w:rsidR="00675510" w:rsidRDefault="0067551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A02F00" w:rsidRDefault="00A02F00" w:rsidP="00917C7A">
      <w:pPr>
        <w:jc w:val="right"/>
        <w:rPr>
          <w:szCs w:val="28"/>
        </w:rPr>
      </w:pPr>
    </w:p>
    <w:p w:rsidR="00917C7A" w:rsidRPr="001B22E8" w:rsidRDefault="00917C7A" w:rsidP="00917C7A">
      <w:pPr>
        <w:jc w:val="right"/>
        <w:rPr>
          <w:b/>
          <w:bCs/>
          <w:color w:val="000000"/>
          <w:szCs w:val="28"/>
        </w:rPr>
      </w:pPr>
      <w:r w:rsidRPr="001B22E8">
        <w:rPr>
          <w:b/>
          <w:szCs w:val="28"/>
        </w:rPr>
        <w:t xml:space="preserve">Приложение № 5 </w:t>
      </w:r>
      <w:r w:rsidRPr="001B22E8">
        <w:rPr>
          <w:b/>
          <w:bCs/>
          <w:color w:val="000000"/>
          <w:szCs w:val="28"/>
        </w:rPr>
        <w:t xml:space="preserve">к </w:t>
      </w:r>
      <w:r w:rsidR="00527AF7" w:rsidRPr="001B22E8">
        <w:rPr>
          <w:b/>
          <w:bCs/>
          <w:color w:val="000000"/>
          <w:szCs w:val="28"/>
        </w:rPr>
        <w:t>Приложению к Р</w:t>
      </w:r>
      <w:r w:rsidRPr="001B22E8">
        <w:rPr>
          <w:b/>
          <w:bCs/>
          <w:color w:val="000000"/>
          <w:szCs w:val="28"/>
        </w:rPr>
        <w:t>ешению Совета депутатов</w:t>
      </w:r>
    </w:p>
    <w:p w:rsidR="00917C7A" w:rsidRPr="001B22E8" w:rsidRDefault="00917C7A" w:rsidP="00917C7A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917C7A" w:rsidRDefault="00917C7A" w:rsidP="00917C7A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>О</w:t>
      </w:r>
      <w:r w:rsidR="00675510">
        <w:rPr>
          <w:b/>
          <w:bCs/>
          <w:color w:val="000000"/>
          <w:szCs w:val="28"/>
        </w:rPr>
        <w:t xml:space="preserve">ренбургского района от  28.11.2017   №  100 </w:t>
      </w:r>
    </w:p>
    <w:p w:rsidR="001B22E8" w:rsidRPr="001B22E8" w:rsidRDefault="001B22E8" w:rsidP="00917C7A">
      <w:pPr>
        <w:jc w:val="right"/>
        <w:rPr>
          <w:b/>
          <w:bCs/>
          <w:color w:val="000000"/>
          <w:szCs w:val="28"/>
        </w:rPr>
      </w:pPr>
    </w:p>
    <w:p w:rsidR="00E13997" w:rsidRPr="001B22E8" w:rsidRDefault="001B22E8" w:rsidP="001B22E8">
      <w:pPr>
        <w:pStyle w:val="3"/>
        <w:shd w:val="clear" w:color="auto" w:fill="FFFFFF"/>
        <w:spacing w:before="0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1B22E8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Минимальный перечень работ по благоустройству дворовых территорий многоквартирных домов</w:t>
      </w: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66"/>
        <w:gridCol w:w="5287"/>
      </w:tblGrid>
      <w:tr w:rsidR="00917C7A" w:rsidRPr="00917C7A" w:rsidTr="00917C7A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1. Ремонт дворовых проездов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Асфальтовое покрытие: 700 - 1500 руб./м(2)</w:t>
            </w:r>
            <w:r w:rsidRPr="00917C7A">
              <w:rPr>
                <w:color w:val="2D2D2D"/>
                <w:szCs w:val="28"/>
              </w:rPr>
              <w:br/>
              <w:t>Бордюрный камень: 100 x 15 x 30 - 320 - 400 руб./шт.</w:t>
            </w:r>
            <w:r w:rsidRPr="00917C7A">
              <w:rPr>
                <w:color w:val="2D2D2D"/>
                <w:szCs w:val="28"/>
              </w:rPr>
              <w:br/>
              <w:t>Поребрик: 100 x 20 x 8 - 120 - 200 руб./шт.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rPr>
                <w:szCs w:val="28"/>
              </w:rPr>
            </w:pP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Тротуарная плитка: 300 - 700 руб./м(2)</w:t>
            </w:r>
            <w:r w:rsidRPr="00917C7A">
              <w:rPr>
                <w:color w:val="2D2D2D"/>
                <w:szCs w:val="28"/>
              </w:rPr>
              <w:br/>
              <w:t>Стоимость укладки 1000 - 1200 руб./м(2)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rPr>
                <w:szCs w:val="28"/>
              </w:rPr>
            </w:pPr>
          </w:p>
        </w:tc>
      </w:tr>
      <w:tr w:rsidR="00917C7A" w:rsidRPr="00917C7A" w:rsidTr="00917C7A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2. Обеспечение освещения дворовых территорий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</w:t>
            </w:r>
            <w:r w:rsidRPr="00917C7A">
              <w:rPr>
                <w:color w:val="2D2D2D"/>
                <w:szCs w:val="28"/>
              </w:rPr>
              <w:br/>
              <w:t>Высота - 228 см</w:t>
            </w:r>
            <w:r w:rsidRPr="00917C7A">
              <w:rPr>
                <w:color w:val="2D2D2D"/>
                <w:szCs w:val="28"/>
              </w:rPr>
              <w:br/>
              <w:t>Количество лампочек - 2 шт.</w:t>
            </w:r>
            <w:r w:rsidRPr="00917C7A">
              <w:rPr>
                <w:color w:val="2D2D2D"/>
                <w:szCs w:val="28"/>
              </w:rPr>
              <w:br/>
              <w:t>Цена: 20000 - 25000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</w:t>
            </w:r>
            <w:r w:rsidRPr="00917C7A">
              <w:rPr>
                <w:color w:val="2D2D2D"/>
                <w:szCs w:val="28"/>
              </w:rPr>
              <w:br/>
              <w:t>Высота - 231 см</w:t>
            </w:r>
            <w:r w:rsidRPr="00917C7A">
              <w:rPr>
                <w:color w:val="2D2D2D"/>
                <w:szCs w:val="28"/>
              </w:rPr>
              <w:br/>
              <w:t>Количество лампочек - 3 шт.</w:t>
            </w:r>
            <w:r w:rsidRPr="00917C7A">
              <w:rPr>
                <w:color w:val="2D2D2D"/>
                <w:szCs w:val="28"/>
              </w:rPr>
              <w:br/>
              <w:t>Цена: 40000 - 45000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</w:t>
            </w:r>
            <w:r w:rsidRPr="00917C7A">
              <w:rPr>
                <w:color w:val="2D2D2D"/>
                <w:szCs w:val="28"/>
              </w:rPr>
              <w:br/>
              <w:t>Высота - 308 см</w:t>
            </w:r>
            <w:r w:rsidRPr="00917C7A">
              <w:rPr>
                <w:color w:val="2D2D2D"/>
                <w:szCs w:val="28"/>
              </w:rPr>
              <w:br/>
              <w:t>Цена: 50000 - 70000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основания:</w:t>
            </w:r>
            <w:r w:rsidRPr="00917C7A">
              <w:rPr>
                <w:color w:val="2D2D2D"/>
                <w:szCs w:val="28"/>
              </w:rPr>
              <w:br/>
              <w:t>Металл/Пластик</w:t>
            </w:r>
            <w:r w:rsidRPr="00917C7A">
              <w:rPr>
                <w:color w:val="2D2D2D"/>
                <w:szCs w:val="28"/>
              </w:rPr>
              <w:br/>
              <w:t>Материал плафона: Пластик</w:t>
            </w:r>
            <w:r w:rsidRPr="00917C7A">
              <w:rPr>
                <w:color w:val="2D2D2D"/>
                <w:szCs w:val="28"/>
              </w:rPr>
              <w:br/>
              <w:t>Напряжение, В220V</w:t>
            </w:r>
            <w:r w:rsidRPr="00917C7A">
              <w:rPr>
                <w:color w:val="2D2D2D"/>
                <w:szCs w:val="28"/>
              </w:rPr>
              <w:br/>
              <w:t>Количество ламп - 2</w:t>
            </w:r>
            <w:r w:rsidRPr="00917C7A">
              <w:rPr>
                <w:color w:val="2D2D2D"/>
                <w:szCs w:val="28"/>
              </w:rPr>
              <w:br/>
              <w:t>Потребляемая мощность, Вт7W</w:t>
            </w:r>
            <w:r w:rsidRPr="00917C7A">
              <w:rPr>
                <w:color w:val="2D2D2D"/>
                <w:szCs w:val="28"/>
              </w:rPr>
              <w:br/>
              <w:t>Цвет основания: Серый</w:t>
            </w:r>
            <w:r w:rsidRPr="00917C7A">
              <w:rPr>
                <w:color w:val="2D2D2D"/>
                <w:szCs w:val="28"/>
              </w:rPr>
              <w:br/>
              <w:t>Цвет плафона: Белый</w:t>
            </w:r>
            <w:r w:rsidRPr="00917C7A">
              <w:rPr>
                <w:color w:val="2D2D2D"/>
                <w:szCs w:val="28"/>
              </w:rPr>
              <w:br/>
              <w:t>Цоколь лампы: G5.3</w:t>
            </w:r>
            <w:r w:rsidRPr="00917C7A">
              <w:rPr>
                <w:color w:val="2D2D2D"/>
                <w:szCs w:val="28"/>
              </w:rPr>
              <w:br/>
            </w:r>
            <w:r w:rsidRPr="00917C7A">
              <w:rPr>
                <w:color w:val="2D2D2D"/>
                <w:szCs w:val="28"/>
              </w:rPr>
              <w:lastRenderedPageBreak/>
              <w:t>Цена: около 86000 руб.</w:t>
            </w:r>
          </w:p>
        </w:tc>
      </w:tr>
      <w:tr w:rsidR="00917C7A" w:rsidRPr="00917C7A" w:rsidTr="00917C7A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lastRenderedPageBreak/>
              <w:t>3. Установка скамеек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металл, дерево</w:t>
            </w:r>
            <w:r w:rsidRPr="00917C7A">
              <w:rPr>
                <w:color w:val="2D2D2D"/>
                <w:szCs w:val="28"/>
              </w:rPr>
              <w:br/>
              <w:t>Размеры (мм): 1660 x 450 x 450</w:t>
            </w:r>
            <w:r w:rsidRPr="00917C7A">
              <w:rPr>
                <w:color w:val="2D2D2D"/>
                <w:szCs w:val="28"/>
              </w:rPr>
              <w:br/>
              <w:t>Цена: 10000 - 12000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rPr>
                <w:szCs w:val="28"/>
              </w:rPr>
            </w:pP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металл, дерево</w:t>
            </w:r>
            <w:r w:rsidRPr="00917C7A">
              <w:rPr>
                <w:color w:val="2D2D2D"/>
                <w:szCs w:val="28"/>
              </w:rPr>
              <w:br/>
              <w:t>Размеры (мм): 1800 x 400 x 450</w:t>
            </w:r>
            <w:r w:rsidRPr="00917C7A">
              <w:rPr>
                <w:color w:val="2D2D2D"/>
                <w:szCs w:val="28"/>
              </w:rPr>
              <w:br/>
              <w:t>Цена: 17000 - 20000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металл, дерево</w:t>
            </w:r>
            <w:r w:rsidRPr="00917C7A">
              <w:rPr>
                <w:color w:val="2D2D2D"/>
                <w:szCs w:val="28"/>
              </w:rPr>
              <w:br/>
              <w:t>Размеры (мм): 1500 x 360 x 490</w:t>
            </w:r>
            <w:r w:rsidRPr="00917C7A">
              <w:rPr>
                <w:color w:val="2D2D2D"/>
                <w:szCs w:val="28"/>
              </w:rPr>
              <w:br/>
              <w:t>Цена: 15000 - 20000 руб.</w:t>
            </w:r>
          </w:p>
        </w:tc>
      </w:tr>
      <w:tr w:rsidR="00917C7A" w:rsidRPr="00917C7A" w:rsidTr="00917C7A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4. Установка урн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сталь</w:t>
            </w:r>
            <w:r w:rsidRPr="00917C7A">
              <w:rPr>
                <w:color w:val="2D2D2D"/>
                <w:szCs w:val="28"/>
              </w:rPr>
              <w:br/>
              <w:t>Размеры (мм): 1000 x 530</w:t>
            </w:r>
            <w:r w:rsidRPr="00917C7A">
              <w:rPr>
                <w:color w:val="2D2D2D"/>
                <w:szCs w:val="28"/>
              </w:rPr>
              <w:br/>
              <w:t>Объем: 35 литров</w:t>
            </w:r>
            <w:r w:rsidRPr="00917C7A">
              <w:rPr>
                <w:color w:val="2D2D2D"/>
                <w:szCs w:val="28"/>
              </w:rPr>
              <w:br/>
              <w:t>Цена: 10000 - 15000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металл, дерево</w:t>
            </w:r>
            <w:r w:rsidRPr="00917C7A">
              <w:rPr>
                <w:color w:val="2D2D2D"/>
                <w:szCs w:val="28"/>
              </w:rPr>
              <w:br/>
              <w:t>Размеры (мм): 480 x 380</w:t>
            </w:r>
            <w:r w:rsidRPr="00917C7A">
              <w:rPr>
                <w:color w:val="2D2D2D"/>
                <w:szCs w:val="28"/>
              </w:rPr>
              <w:br/>
              <w:t>Объем: 40 литров</w:t>
            </w:r>
            <w:r w:rsidRPr="00917C7A">
              <w:rPr>
                <w:color w:val="2D2D2D"/>
                <w:szCs w:val="28"/>
              </w:rPr>
              <w:br/>
              <w:t>Цена: 13000 - 15000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металл</w:t>
            </w:r>
            <w:r w:rsidRPr="00917C7A">
              <w:rPr>
                <w:color w:val="2D2D2D"/>
                <w:szCs w:val="28"/>
              </w:rPr>
              <w:br/>
              <w:t>Размеры (мм): 720 x 470</w:t>
            </w:r>
            <w:r w:rsidRPr="00917C7A">
              <w:rPr>
                <w:color w:val="2D2D2D"/>
                <w:szCs w:val="28"/>
              </w:rPr>
              <w:br/>
              <w:t>Объем: 30 литров</w:t>
            </w:r>
            <w:r w:rsidRPr="00917C7A">
              <w:rPr>
                <w:color w:val="2D2D2D"/>
                <w:szCs w:val="28"/>
              </w:rPr>
              <w:br/>
              <w:t>Цена: 5000 - 7000 руб.</w:t>
            </w:r>
          </w:p>
        </w:tc>
      </w:tr>
      <w:tr w:rsidR="00917C7A" w:rsidRPr="00917C7A" w:rsidTr="00917C7A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Рисунок*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7C7A" w:rsidRPr="00917C7A" w:rsidRDefault="00917C7A" w:rsidP="00917C7A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917C7A">
              <w:rPr>
                <w:color w:val="2D2D2D"/>
                <w:szCs w:val="28"/>
              </w:rPr>
              <w:t>Характеристики:</w:t>
            </w:r>
            <w:r w:rsidRPr="00917C7A">
              <w:rPr>
                <w:color w:val="2D2D2D"/>
                <w:szCs w:val="28"/>
              </w:rPr>
              <w:br/>
              <w:t>Материал - искусственный мрамор</w:t>
            </w:r>
            <w:r w:rsidRPr="00917C7A">
              <w:rPr>
                <w:color w:val="2D2D2D"/>
                <w:szCs w:val="28"/>
              </w:rPr>
              <w:br/>
              <w:t>Размеры (мм): 550 x 400</w:t>
            </w:r>
            <w:r w:rsidRPr="00917C7A">
              <w:rPr>
                <w:color w:val="2D2D2D"/>
                <w:szCs w:val="28"/>
              </w:rPr>
              <w:br/>
              <w:t>Объем: 30 литров</w:t>
            </w:r>
            <w:r w:rsidRPr="00917C7A">
              <w:rPr>
                <w:color w:val="2D2D2D"/>
                <w:szCs w:val="28"/>
              </w:rPr>
              <w:br/>
              <w:t>Цена: 3000 - 5000 руб.</w:t>
            </w:r>
          </w:p>
        </w:tc>
      </w:tr>
    </w:tbl>
    <w:p w:rsidR="004C1535" w:rsidRDefault="004C1535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675510" w:rsidP="006B2F0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_______________________________________________</w:t>
      </w: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Pr="00527AF7" w:rsidRDefault="00A02F00" w:rsidP="006B2F08">
      <w:pPr>
        <w:ind w:firstLine="567"/>
        <w:contextualSpacing/>
        <w:jc w:val="both"/>
        <w:rPr>
          <w:szCs w:val="28"/>
        </w:rPr>
      </w:pPr>
    </w:p>
    <w:p w:rsidR="007E6D69" w:rsidRPr="001B22E8" w:rsidRDefault="00E41F29" w:rsidP="007E6D69">
      <w:pPr>
        <w:jc w:val="right"/>
        <w:rPr>
          <w:b/>
          <w:bCs/>
          <w:color w:val="000000"/>
          <w:szCs w:val="28"/>
        </w:rPr>
      </w:pPr>
      <w:r w:rsidRPr="001B22E8">
        <w:rPr>
          <w:b/>
          <w:szCs w:val="28"/>
        </w:rPr>
        <w:t>Приложение № 6</w:t>
      </w:r>
      <w:r w:rsidR="007E6D69" w:rsidRPr="001B22E8">
        <w:rPr>
          <w:b/>
          <w:szCs w:val="28"/>
        </w:rPr>
        <w:t xml:space="preserve"> </w:t>
      </w:r>
      <w:r w:rsidR="007E6D69" w:rsidRPr="001B22E8">
        <w:rPr>
          <w:b/>
          <w:bCs/>
          <w:color w:val="000000"/>
          <w:szCs w:val="28"/>
        </w:rPr>
        <w:t>к Приложению к Решению Совета депутатов</w:t>
      </w:r>
    </w:p>
    <w:p w:rsidR="007E6D69" w:rsidRPr="001B22E8" w:rsidRDefault="007E6D69" w:rsidP="007E6D69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7E6D69" w:rsidRPr="001B22E8" w:rsidRDefault="007E6D69" w:rsidP="007E6D69">
      <w:pPr>
        <w:jc w:val="right"/>
        <w:rPr>
          <w:b/>
          <w:bCs/>
          <w:color w:val="000000"/>
          <w:szCs w:val="28"/>
        </w:rPr>
      </w:pPr>
      <w:r w:rsidRPr="001B22E8">
        <w:rPr>
          <w:b/>
          <w:bCs/>
          <w:color w:val="000000"/>
          <w:szCs w:val="28"/>
        </w:rPr>
        <w:t>Ор</w:t>
      </w:r>
      <w:r w:rsidR="00675510">
        <w:rPr>
          <w:b/>
          <w:bCs/>
          <w:color w:val="000000"/>
          <w:szCs w:val="28"/>
        </w:rPr>
        <w:t>енбургского района от  28.11.2017 №  100</w:t>
      </w:r>
    </w:p>
    <w:p w:rsidR="007E6D69" w:rsidRDefault="007E6D69" w:rsidP="007E6D69"/>
    <w:p w:rsidR="007E6D69" w:rsidRDefault="007E6D69" w:rsidP="007E6D69">
      <w:pPr>
        <w:jc w:val="center"/>
      </w:pPr>
      <w:r>
        <w:t>Единичные расценки (ориентировочная стоимость) по видам работ, входящим в минимальный перечень</w:t>
      </w:r>
    </w:p>
    <w:p w:rsidR="007E6D69" w:rsidRDefault="007E6D69" w:rsidP="007E6D69">
      <w:pPr>
        <w:jc w:val="center"/>
      </w:pPr>
    </w:p>
    <w:p w:rsidR="007E6D69" w:rsidRPr="00205B2A" w:rsidRDefault="007E6D69" w:rsidP="007E6D69">
      <w:pPr>
        <w:rPr>
          <w:b/>
          <w:bCs/>
          <w:color w:val="242424"/>
          <w:spacing w:val="2"/>
          <w:szCs w:val="28"/>
        </w:rPr>
      </w:pPr>
      <w:r w:rsidRPr="00205B2A">
        <w:rPr>
          <w:szCs w:val="28"/>
        </w:rPr>
        <w:t>Ремонт дворовых проездов</w:t>
      </w:r>
    </w:p>
    <w:p w:rsidR="007E6D69" w:rsidRPr="00205B2A" w:rsidRDefault="007E6D69" w:rsidP="007E6D69">
      <w:pPr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3944"/>
        <w:gridCol w:w="1399"/>
        <w:gridCol w:w="1717"/>
        <w:gridCol w:w="1619"/>
      </w:tblGrid>
      <w:tr w:rsidR="007E6D69" w:rsidRPr="00205B2A" w:rsidTr="007E6D69">
        <w:trPr>
          <w:trHeight w:val="15"/>
        </w:trPr>
        <w:tc>
          <w:tcPr>
            <w:tcW w:w="582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3999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412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742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620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N п/п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Ед. измер.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Кол-во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с НДС, руб.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Поднятие кирпичных горловин колодцев (без стоимости люка)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люк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3768,92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Снятие деформированных а/бетонных покрытий фрезой толщ. 5 см (с погрузкой и перевозкой на расстоянии до 10 км)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м(2)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49,56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Разборка а/бетонного покрытия (с погрузкой экскаватором и перевозкой на расстоянии до 15 км) толщ. 10 см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толщ. 10 см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м(3)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м(2) x 0,1 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164,02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Разработка грунта с погрузкой на а/самосвал (с перевозкой на расстоянии до 10 км)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толщ. 10 см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м(3)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м(2) x 0,1 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116,82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Устройство подстилающих и выравнивающих слоев из песка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толщ. 10 см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м(3)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м(2) x 0,1 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138,06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Устройство подстилающих и выравнивающих слоев из щебня (с доставкой на расстоянии до 70 км)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толщ. 10 см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м(3)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 xml:space="preserve">1 м(2) x 0,1 </w:t>
            </w:r>
            <w:r w:rsidRPr="00205B2A">
              <w:rPr>
                <w:color w:val="2D2D2D"/>
                <w:sz w:val="28"/>
                <w:szCs w:val="28"/>
              </w:rPr>
              <w:lastRenderedPageBreak/>
              <w:t>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lastRenderedPageBreak/>
              <w:t>113,28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lastRenderedPageBreak/>
              <w:t>7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Розлив битума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тн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м(2) x 0,0003 тн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14,16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Устройство выравнивающего слоя из а/бетона толщ. 7,5 см марки 1 (тип А) - проезжая часть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м(2)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м(2) x 0,025 м x 2,34 тн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729,24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9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Устройство а/бетонного слоя из а/бетона толщ. 4 см (а/б тип 2) - тротуар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м(2)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518,02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Разборка старого бортового камня (с погрузкой экскаватором и перевозкой на расстоянии до 15 км)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пог. м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388,22</w:t>
            </w:r>
          </w:p>
        </w:tc>
      </w:tr>
      <w:tr w:rsidR="007E6D69" w:rsidRPr="00205B2A" w:rsidTr="007E6D6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11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нового бортового камня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пог. м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1142,24</w:t>
            </w:r>
          </w:p>
        </w:tc>
      </w:tr>
    </w:tbl>
    <w:p w:rsidR="007E6D69" w:rsidRPr="00205B2A" w:rsidRDefault="007E6D69" w:rsidP="007E6D69">
      <w:pPr>
        <w:rPr>
          <w:szCs w:val="28"/>
        </w:rPr>
      </w:pPr>
    </w:p>
    <w:p w:rsidR="007E6D69" w:rsidRPr="00205B2A" w:rsidRDefault="007E6D69" w:rsidP="007E6D69">
      <w:pPr>
        <w:rPr>
          <w:szCs w:val="28"/>
        </w:rPr>
      </w:pPr>
      <w:r w:rsidRPr="00205B2A">
        <w:rPr>
          <w:szCs w:val="28"/>
        </w:rPr>
        <w:t>Освещение дворовых территорий</w:t>
      </w:r>
    </w:p>
    <w:p w:rsidR="007E6D69" w:rsidRPr="00205B2A" w:rsidRDefault="007E6D69" w:rsidP="007E6D69">
      <w:pPr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9"/>
        <w:gridCol w:w="5106"/>
        <w:gridCol w:w="1553"/>
        <w:gridCol w:w="1967"/>
      </w:tblGrid>
      <w:tr w:rsidR="007E6D69" w:rsidRPr="00205B2A" w:rsidTr="007E6D69">
        <w:trPr>
          <w:trHeight w:val="15"/>
        </w:trPr>
        <w:tc>
          <w:tcPr>
            <w:tcW w:w="739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5544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478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2033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N п/п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Ед. измерения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с НДС, руб.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Работа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Прокладка провода по фасаду здания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101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кронштейна 1-рожкового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3142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кронштейна 2-рожкового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3908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светильника на кронштейне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1877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выключателя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шкафа управления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1544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распределительной коробки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686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Прокладка труб гофра для защиты проводов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31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Затягивание провода в трубы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8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Установка опоры ж/б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3480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Устройство фундаментов опор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3649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Подвес провода СИП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101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Демонтаж светильника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732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Демонтаж провода с фасада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24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Демонтаж опоры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709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Сверление отверстий в кирпиче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 отв.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Монтаж кабеля в траншее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493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Материалы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ВВГ 3 x 2,5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56,8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ВВГ 3 x 1,5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36,60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lastRenderedPageBreak/>
              <w:t>20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Шкаф управления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42360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Автоматический выключатель 16А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91,38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Выключатель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54,52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Гофротруба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4,91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Труба полипропиленовая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48,00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СИП 2 x 16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34,20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СИП 4 x 16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68,40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СИП 4 x 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94,70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СИП 3 x 35 + 1 x 54,6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146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29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Провод СИП 3 x 35 + 1 x 54,6 + 1 x 16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160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Коробка распределительная (IP-54)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72,50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Рейка DIN 30 см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17,95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Шина нулевая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347,93</w:t>
            </w:r>
          </w:p>
        </w:tc>
      </w:tr>
    </w:tbl>
    <w:p w:rsidR="00205B2A" w:rsidRDefault="00205B2A" w:rsidP="00205B2A"/>
    <w:p w:rsidR="00205B2A" w:rsidRPr="00205B2A" w:rsidRDefault="00205B2A" w:rsidP="00205B2A">
      <w:pPr>
        <w:rPr>
          <w:szCs w:val="28"/>
        </w:rPr>
      </w:pPr>
      <w:r w:rsidRPr="00205B2A">
        <w:rPr>
          <w:szCs w:val="28"/>
        </w:rPr>
        <w:t>Установка скамьи</w:t>
      </w:r>
    </w:p>
    <w:tbl>
      <w:tblPr>
        <w:tblpPr w:leftFromText="180" w:rightFromText="180" w:horzAnchor="margin" w:tblpY="435"/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5134"/>
        <w:gridCol w:w="1553"/>
        <w:gridCol w:w="1959"/>
      </w:tblGrid>
      <w:tr w:rsidR="007E6D69" w:rsidRPr="00205B2A" w:rsidTr="00205B2A">
        <w:trPr>
          <w:trHeight w:val="15"/>
        </w:trPr>
        <w:tc>
          <w:tcPr>
            <w:tcW w:w="714" w:type="dxa"/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  <w:tc>
          <w:tcPr>
            <w:tcW w:w="5214" w:type="dxa"/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  <w:tc>
          <w:tcPr>
            <w:tcW w:w="1458" w:type="dxa"/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  <w:tc>
          <w:tcPr>
            <w:tcW w:w="1969" w:type="dxa"/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</w:tr>
      <w:tr w:rsidR="007E6D69" w:rsidRPr="00205B2A" w:rsidTr="00205B2A"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N</w:t>
            </w:r>
          </w:p>
        </w:tc>
        <w:tc>
          <w:tcPr>
            <w:tcW w:w="5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Ед. измерения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с НДС, руб.</w:t>
            </w:r>
          </w:p>
        </w:tc>
      </w:tr>
      <w:tr w:rsidR="007E6D69" w:rsidRPr="00205B2A" w:rsidTr="00205B2A"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  <w:tc>
          <w:tcPr>
            <w:tcW w:w="5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Работа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rPr>
                <w:szCs w:val="28"/>
              </w:rPr>
            </w:pPr>
          </w:p>
        </w:tc>
      </w:tr>
      <w:tr w:rsidR="007E6D69" w:rsidRPr="00205B2A" w:rsidTr="00205B2A"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5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установки скамьи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 w:rsidP="00205B2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1510</w:t>
            </w:r>
          </w:p>
        </w:tc>
      </w:tr>
    </w:tbl>
    <w:p w:rsidR="00205B2A" w:rsidRPr="00205B2A" w:rsidRDefault="00205B2A" w:rsidP="00205B2A">
      <w:pPr>
        <w:rPr>
          <w:szCs w:val="28"/>
        </w:rPr>
      </w:pPr>
    </w:p>
    <w:p w:rsidR="00205B2A" w:rsidRDefault="00205B2A" w:rsidP="00205B2A">
      <w:pPr>
        <w:rPr>
          <w:szCs w:val="28"/>
        </w:rPr>
      </w:pPr>
      <w:r w:rsidRPr="00205B2A">
        <w:rPr>
          <w:szCs w:val="28"/>
        </w:rPr>
        <w:t>Установка урны</w:t>
      </w:r>
    </w:p>
    <w:p w:rsidR="00205B2A" w:rsidRPr="00205B2A" w:rsidRDefault="00205B2A" w:rsidP="00205B2A">
      <w:pPr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5114"/>
        <w:gridCol w:w="1553"/>
        <w:gridCol w:w="1978"/>
      </w:tblGrid>
      <w:tr w:rsidR="007E6D69" w:rsidRPr="00205B2A" w:rsidTr="007E6D69">
        <w:trPr>
          <w:trHeight w:val="15"/>
        </w:trPr>
        <w:tc>
          <w:tcPr>
            <w:tcW w:w="739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5544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1478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2033" w:type="dxa"/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N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Ед. измерения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с НДС, руб.</w:t>
            </w: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Работа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rPr>
                <w:szCs w:val="28"/>
              </w:rPr>
            </w:pPr>
          </w:p>
        </w:tc>
      </w:tr>
      <w:tr w:rsidR="007E6D69" w:rsidRPr="00205B2A" w:rsidTr="007E6D6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Стоимость установки урны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6D69" w:rsidRPr="00205B2A" w:rsidRDefault="007E6D6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205B2A">
              <w:rPr>
                <w:color w:val="2D2D2D"/>
                <w:sz w:val="28"/>
                <w:szCs w:val="28"/>
              </w:rPr>
              <w:t>820</w:t>
            </w:r>
          </w:p>
        </w:tc>
      </w:tr>
    </w:tbl>
    <w:p w:rsidR="00E13997" w:rsidRDefault="00E13997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Pr="00205B2A" w:rsidRDefault="00A02F00" w:rsidP="006B2F08">
      <w:pPr>
        <w:ind w:firstLine="567"/>
        <w:contextualSpacing/>
        <w:jc w:val="both"/>
        <w:rPr>
          <w:szCs w:val="28"/>
        </w:rPr>
      </w:pPr>
    </w:p>
    <w:p w:rsidR="00E41F29" w:rsidRPr="001B22E8" w:rsidRDefault="00E41F29" w:rsidP="00E41F29">
      <w:pPr>
        <w:ind w:firstLine="709"/>
        <w:jc w:val="right"/>
        <w:rPr>
          <w:b/>
          <w:bCs/>
          <w:szCs w:val="28"/>
        </w:rPr>
      </w:pPr>
      <w:r w:rsidRPr="001B22E8">
        <w:rPr>
          <w:b/>
          <w:szCs w:val="28"/>
        </w:rPr>
        <w:t xml:space="preserve">Приложение № 7 </w:t>
      </w:r>
      <w:r w:rsidRPr="001B22E8">
        <w:rPr>
          <w:b/>
          <w:bCs/>
          <w:szCs w:val="28"/>
        </w:rPr>
        <w:t>к Приложению к Решению Совета депутатов</w:t>
      </w:r>
    </w:p>
    <w:p w:rsidR="00E41F29" w:rsidRPr="001B22E8" w:rsidRDefault="00E41F29" w:rsidP="00E41F29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 xml:space="preserve">муниципального образования Ивановский сельсовет </w:t>
      </w:r>
    </w:p>
    <w:p w:rsidR="00E41F29" w:rsidRPr="001B22E8" w:rsidRDefault="00E41F29" w:rsidP="00E41F29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>Ор</w:t>
      </w:r>
      <w:r w:rsidR="00675510">
        <w:rPr>
          <w:b/>
          <w:bCs/>
          <w:szCs w:val="28"/>
        </w:rPr>
        <w:t xml:space="preserve">енбургского района от  28.11.2017  № 100 </w:t>
      </w:r>
    </w:p>
    <w:p w:rsidR="00917C7A" w:rsidRPr="001B22E8" w:rsidRDefault="00917C7A" w:rsidP="00E41F29">
      <w:pPr>
        <w:ind w:firstLine="709"/>
        <w:contextualSpacing/>
        <w:jc w:val="both"/>
        <w:rPr>
          <w:b/>
          <w:szCs w:val="28"/>
        </w:rPr>
      </w:pPr>
    </w:p>
    <w:p w:rsidR="00E41F29" w:rsidRPr="00E41F29" w:rsidRDefault="00E41F29" w:rsidP="00E41F29">
      <w:pPr>
        <w:pStyle w:val="3"/>
        <w:shd w:val="clear" w:color="auto" w:fill="FFFFFF"/>
        <w:spacing w:before="0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E41F29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Дополнительный перечень работ по благоустройству дворовых территорий многоквартирных домов</w:t>
      </w:r>
    </w:p>
    <w:p w:rsidR="00E13997" w:rsidRDefault="00E13997" w:rsidP="006B2F08">
      <w:pPr>
        <w:ind w:firstLine="567"/>
        <w:contextualSpacing/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190"/>
        <w:gridCol w:w="5463"/>
      </w:tblGrid>
      <w:tr w:rsidR="00B055C2" w:rsidRPr="00B055C2" w:rsidTr="00B055C2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 Оборудование детских и (или) спортивных площадок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комплекс:</w:t>
            </w:r>
            <w:r w:rsidRPr="00B055C2">
              <w:rPr>
                <w:color w:val="2D2D2D"/>
                <w:szCs w:val="28"/>
              </w:rPr>
              <w:br/>
              <w:t>Длина, мм: 14002</w:t>
            </w:r>
            <w:r w:rsidRPr="00B055C2">
              <w:rPr>
                <w:color w:val="2D2D2D"/>
                <w:szCs w:val="28"/>
              </w:rPr>
              <w:br/>
              <w:t>Ширина, мм: 6790</w:t>
            </w:r>
            <w:r w:rsidRPr="00B055C2">
              <w:rPr>
                <w:color w:val="2D2D2D"/>
                <w:szCs w:val="28"/>
              </w:rPr>
              <w:br/>
              <w:t>Высота, мм: 6422</w:t>
            </w:r>
            <w:r w:rsidRPr="00B055C2">
              <w:rPr>
                <w:color w:val="2D2D2D"/>
                <w:szCs w:val="28"/>
              </w:rPr>
              <w:br/>
              <w:t>Для детей от 7 до 12 лет</w:t>
            </w:r>
            <w:r w:rsidRPr="00B055C2">
              <w:rPr>
                <w:color w:val="2D2D2D"/>
                <w:szCs w:val="28"/>
              </w:rPr>
              <w:br/>
              <w:t>Цена около 750000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Качалка-балансир</w:t>
            </w:r>
            <w:r w:rsidRPr="00B055C2">
              <w:rPr>
                <w:color w:val="2D2D2D"/>
                <w:szCs w:val="28"/>
              </w:rPr>
              <w:br/>
              <w:t>Размеры (мм): 2500 x 300 x 900</w:t>
            </w:r>
            <w:r w:rsidRPr="00B055C2">
              <w:rPr>
                <w:color w:val="2D2D2D"/>
                <w:szCs w:val="28"/>
              </w:rPr>
              <w:br/>
              <w:t>Материал: металл, фанера</w:t>
            </w:r>
            <w:r w:rsidRPr="00B055C2">
              <w:rPr>
                <w:color w:val="2D2D2D"/>
                <w:szCs w:val="28"/>
              </w:rPr>
              <w:br/>
              <w:t>Цена около 11000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Качалка-балансир</w:t>
            </w:r>
            <w:r w:rsidRPr="00B055C2">
              <w:rPr>
                <w:color w:val="2D2D2D"/>
                <w:szCs w:val="28"/>
              </w:rPr>
              <w:br/>
              <w:t>Размеры (мм): 300 x 2700</w:t>
            </w:r>
            <w:r w:rsidRPr="00B055C2">
              <w:rPr>
                <w:color w:val="2D2D2D"/>
                <w:szCs w:val="28"/>
              </w:rPr>
              <w:br/>
              <w:t>Возраст: 7 - 12 лет</w:t>
            </w:r>
            <w:r w:rsidRPr="00B055C2">
              <w:rPr>
                <w:color w:val="2D2D2D"/>
                <w:szCs w:val="28"/>
              </w:rPr>
              <w:br/>
              <w:t>Цена около 13000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Качалка-балансир</w:t>
            </w:r>
            <w:r w:rsidRPr="00B055C2">
              <w:rPr>
                <w:color w:val="2D2D2D"/>
                <w:szCs w:val="28"/>
              </w:rPr>
              <w:br/>
              <w:t>Размеры (мм): 3000 x 500 x 830</w:t>
            </w:r>
            <w:r w:rsidRPr="00B055C2">
              <w:rPr>
                <w:color w:val="2D2D2D"/>
                <w:szCs w:val="28"/>
              </w:rPr>
              <w:br/>
              <w:t>Материал: металл, фанера</w:t>
            </w:r>
            <w:r w:rsidRPr="00B055C2">
              <w:rPr>
                <w:color w:val="2D2D2D"/>
                <w:szCs w:val="28"/>
              </w:rPr>
              <w:br/>
              <w:t>Цена около 16000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Качалка-балансир</w:t>
            </w:r>
            <w:r w:rsidRPr="00B055C2">
              <w:rPr>
                <w:color w:val="2D2D2D"/>
                <w:szCs w:val="28"/>
              </w:rPr>
              <w:br/>
              <w:t>Размеры (мм): 3000 x 500 x 830</w:t>
            </w:r>
            <w:r w:rsidRPr="00B055C2">
              <w:rPr>
                <w:color w:val="2D2D2D"/>
                <w:szCs w:val="28"/>
              </w:rPr>
              <w:br/>
              <w:t>Материал: металл, фанера</w:t>
            </w:r>
            <w:r w:rsidRPr="00B055C2">
              <w:rPr>
                <w:color w:val="2D2D2D"/>
                <w:szCs w:val="28"/>
              </w:rPr>
              <w:br/>
              <w:t>Цена около 22000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Карусель</w:t>
            </w:r>
            <w:r w:rsidRPr="00B055C2">
              <w:rPr>
                <w:color w:val="2D2D2D"/>
                <w:szCs w:val="28"/>
              </w:rPr>
              <w:br/>
              <w:t>Материал: металл, фанера</w:t>
            </w:r>
            <w:r w:rsidRPr="00B055C2">
              <w:rPr>
                <w:color w:val="2D2D2D"/>
                <w:szCs w:val="28"/>
              </w:rPr>
              <w:br/>
              <w:t>Цена около 25000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Карусель</w:t>
            </w:r>
            <w:r w:rsidRPr="00B055C2">
              <w:rPr>
                <w:color w:val="2D2D2D"/>
                <w:szCs w:val="28"/>
              </w:rPr>
              <w:br/>
              <w:t>Материал: металл, фанера</w:t>
            </w:r>
            <w:r w:rsidRPr="00B055C2">
              <w:rPr>
                <w:color w:val="2D2D2D"/>
                <w:szCs w:val="28"/>
              </w:rPr>
              <w:br/>
              <w:t>Цена около 27000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Карусель</w:t>
            </w:r>
            <w:r w:rsidRPr="00B055C2">
              <w:rPr>
                <w:color w:val="2D2D2D"/>
                <w:szCs w:val="28"/>
              </w:rPr>
              <w:br/>
              <w:t>Металл карусели покрашен полимерной порошковой краской. Заглушки пластиковые, цветные.</w:t>
            </w:r>
            <w:r w:rsidRPr="00B055C2">
              <w:rPr>
                <w:color w:val="2D2D2D"/>
                <w:szCs w:val="28"/>
              </w:rPr>
              <w:br/>
              <w:t>Все метизы оцинкованы.</w:t>
            </w:r>
            <w:r w:rsidRPr="00B055C2">
              <w:rPr>
                <w:color w:val="2D2D2D"/>
                <w:szCs w:val="28"/>
              </w:rPr>
              <w:br/>
              <w:t>Цена около 30000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Качели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Материал: металл</w:t>
            </w:r>
            <w:r w:rsidRPr="00B055C2">
              <w:rPr>
                <w:color w:val="2D2D2D"/>
                <w:szCs w:val="28"/>
              </w:rPr>
              <w:br/>
              <w:t>Цена около 7000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Качели</w:t>
            </w:r>
            <w:r w:rsidRPr="00B055C2">
              <w:rPr>
                <w:color w:val="2D2D2D"/>
                <w:szCs w:val="28"/>
              </w:rPr>
              <w:br/>
              <w:t>Размеры (мм): 1330 x 1330 x 2100</w:t>
            </w:r>
            <w:r w:rsidRPr="00B055C2">
              <w:rPr>
                <w:color w:val="2D2D2D"/>
                <w:szCs w:val="28"/>
              </w:rPr>
              <w:br/>
              <w:t>Цена около 15000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Качели с двойным подвесом</w:t>
            </w:r>
            <w:r w:rsidRPr="00B055C2">
              <w:rPr>
                <w:color w:val="2D2D2D"/>
                <w:szCs w:val="28"/>
              </w:rPr>
              <w:br/>
              <w:t>Размеры (мм): 3750 x 1600 x 2250</w:t>
            </w:r>
            <w:r w:rsidRPr="00B055C2">
              <w:rPr>
                <w:color w:val="2D2D2D"/>
                <w:szCs w:val="28"/>
              </w:rPr>
              <w:br/>
              <w:t>Материал: металл стойки тр. пр. 50 x 50</w:t>
            </w:r>
            <w:r w:rsidRPr="00B055C2">
              <w:rPr>
                <w:color w:val="2D2D2D"/>
                <w:szCs w:val="28"/>
              </w:rPr>
              <w:br/>
              <w:t>Балка тр. пр. 60 x 60</w:t>
            </w:r>
            <w:r w:rsidRPr="00B055C2">
              <w:rPr>
                <w:color w:val="2D2D2D"/>
                <w:szCs w:val="28"/>
              </w:rPr>
              <w:br/>
              <w:t>Цепь короткозвенная 6 мм.</w:t>
            </w:r>
            <w:r w:rsidRPr="00B055C2">
              <w:rPr>
                <w:color w:val="2D2D2D"/>
                <w:szCs w:val="28"/>
              </w:rPr>
              <w:br/>
              <w:t>Сиденья фанера 24 мм.</w:t>
            </w:r>
            <w:r w:rsidRPr="00B055C2">
              <w:rPr>
                <w:color w:val="2D2D2D"/>
                <w:szCs w:val="28"/>
              </w:rPr>
              <w:br/>
              <w:t>Изделие покрывается порошковой краской.</w:t>
            </w:r>
            <w:r w:rsidRPr="00B055C2">
              <w:rPr>
                <w:color w:val="2D2D2D"/>
                <w:szCs w:val="28"/>
              </w:rPr>
              <w:br/>
              <w:t>Цена около 18000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Качели-платформа для детей с ограниченными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2600 x 1700 x 2500</w:t>
            </w:r>
            <w:r w:rsidRPr="00B055C2">
              <w:rPr>
                <w:color w:val="2D2D2D"/>
                <w:szCs w:val="28"/>
              </w:rPr>
              <w:br/>
              <w:t>Цена около 30000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Рукоход для детей с ограниченными возможностями</w:t>
            </w:r>
          </w:p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Размеры (мм): 3500 x 1200 x 1600</w:t>
            </w:r>
          </w:p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Цена около 115000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900 x 2900 x 2100</w:t>
            </w:r>
            <w:r w:rsidRPr="00B055C2">
              <w:rPr>
                <w:color w:val="2D2D2D"/>
                <w:szCs w:val="28"/>
              </w:rPr>
              <w:br/>
              <w:t>Качели цепные, турник и 1 двойной скат с h = 1,00 м</w:t>
            </w:r>
            <w:r w:rsidRPr="00B055C2">
              <w:rPr>
                <w:color w:val="2D2D2D"/>
                <w:szCs w:val="28"/>
              </w:rPr>
              <w:br/>
              <w:t>Цена около 70000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4500 x 2900 x 2100</w:t>
            </w:r>
            <w:r w:rsidRPr="00B055C2">
              <w:rPr>
                <w:color w:val="2D2D2D"/>
                <w:szCs w:val="28"/>
              </w:rPr>
              <w:br/>
              <w:t>Шведская стенка, качели цепные, канат, турник и 1 двойной скат с h = 1,00 м</w:t>
            </w:r>
            <w:r w:rsidRPr="00B055C2">
              <w:rPr>
                <w:color w:val="2D2D2D"/>
                <w:szCs w:val="28"/>
              </w:rPr>
              <w:br/>
              <w:t>Цена около 85000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18000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пружине: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25000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пружине: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18000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пружине: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25000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30000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Качалка на пружине</w:t>
            </w:r>
            <w:r w:rsidRPr="00B055C2">
              <w:rPr>
                <w:color w:val="2D2D2D"/>
                <w:szCs w:val="28"/>
              </w:rPr>
              <w:br/>
              <w:t>Материал: фанера, металл</w:t>
            </w:r>
            <w:r w:rsidRPr="00B055C2">
              <w:rPr>
                <w:color w:val="2D2D2D"/>
                <w:szCs w:val="28"/>
              </w:rPr>
              <w:br/>
              <w:t>Цена около 19000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Счеты</w:t>
            </w:r>
            <w:r w:rsidRPr="00B055C2">
              <w:rPr>
                <w:color w:val="2D2D2D"/>
                <w:szCs w:val="28"/>
              </w:rPr>
              <w:br/>
              <w:t>Размеры (мм): 1200 x 500, Н = 950, Н столиков = 350, 250</w:t>
            </w:r>
            <w:r w:rsidRPr="00B055C2">
              <w:rPr>
                <w:color w:val="2D2D2D"/>
                <w:szCs w:val="28"/>
              </w:rPr>
              <w:br/>
              <w:t>Цена около 10000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Счеты</w:t>
            </w:r>
            <w:r w:rsidRPr="00B055C2">
              <w:rPr>
                <w:color w:val="2D2D2D"/>
                <w:szCs w:val="28"/>
              </w:rPr>
              <w:br/>
              <w:t>Размеры (мм): 1008 x 110 x 1300</w:t>
            </w:r>
            <w:r w:rsidRPr="00B055C2">
              <w:rPr>
                <w:color w:val="2D2D2D"/>
                <w:szCs w:val="28"/>
              </w:rPr>
              <w:br/>
              <w:t>Цена около 12000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Песочница</w:t>
            </w:r>
            <w:r w:rsidRPr="00B055C2">
              <w:rPr>
                <w:color w:val="2D2D2D"/>
                <w:szCs w:val="28"/>
              </w:rPr>
              <w:br/>
              <w:t>Размеры (мм): 1500 x 1500 x 490</w:t>
            </w:r>
            <w:r w:rsidRPr="00B055C2">
              <w:rPr>
                <w:color w:val="2D2D2D"/>
                <w:szCs w:val="28"/>
              </w:rPr>
              <w:br/>
              <w:t>Цена около 26000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Песочница</w:t>
            </w:r>
            <w:r w:rsidRPr="00B055C2">
              <w:rPr>
                <w:color w:val="2D2D2D"/>
                <w:szCs w:val="28"/>
              </w:rPr>
              <w:br/>
              <w:t>Размеры (мм): 950 x 780 x 240</w:t>
            </w:r>
            <w:r w:rsidRPr="00B055C2">
              <w:rPr>
                <w:color w:val="2D2D2D"/>
                <w:szCs w:val="28"/>
              </w:rPr>
              <w:br/>
              <w:t>Цена около 130000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Песочница</w:t>
            </w:r>
            <w:r w:rsidRPr="00B055C2">
              <w:rPr>
                <w:color w:val="2D2D2D"/>
                <w:szCs w:val="28"/>
              </w:rPr>
              <w:br/>
              <w:t>Размеры (мм): 600 x 450</w:t>
            </w:r>
            <w:r w:rsidRPr="00B055C2">
              <w:rPr>
                <w:color w:val="2D2D2D"/>
                <w:szCs w:val="28"/>
              </w:rPr>
              <w:br/>
              <w:t>Цена около 26000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Стол-песочница для детей с ограниченными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3070 x 3060, Н = 1110</w:t>
            </w:r>
            <w:r w:rsidRPr="00B055C2">
              <w:rPr>
                <w:color w:val="2D2D2D"/>
                <w:szCs w:val="28"/>
              </w:rPr>
              <w:br/>
              <w:t>Цена около 65000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4440 x 4570 x 2730</w:t>
            </w:r>
            <w:r w:rsidRPr="00B055C2">
              <w:rPr>
                <w:color w:val="2D2D2D"/>
                <w:szCs w:val="28"/>
              </w:rPr>
              <w:br/>
              <w:t>Зоны безопасности (мм): 5440 x 5570</w:t>
            </w:r>
            <w:r w:rsidRPr="00B055C2">
              <w:rPr>
                <w:color w:val="2D2D2D"/>
                <w:szCs w:val="28"/>
              </w:rPr>
              <w:br/>
              <w:t>Цена около 120000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3750 x 4700 x 2950</w:t>
            </w:r>
            <w:r w:rsidRPr="00B055C2">
              <w:rPr>
                <w:color w:val="2D2D2D"/>
                <w:szCs w:val="28"/>
              </w:rPr>
              <w:br/>
              <w:t>Цена около 175000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2920 x 2860 x 1910</w:t>
            </w:r>
            <w:r w:rsidRPr="00B055C2">
              <w:rPr>
                <w:color w:val="2D2D2D"/>
                <w:szCs w:val="28"/>
              </w:rPr>
              <w:br/>
              <w:t>Цена около 150000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3740 x 3740 x 2750</w:t>
            </w:r>
            <w:r w:rsidRPr="00B055C2">
              <w:rPr>
                <w:color w:val="2D2D2D"/>
                <w:szCs w:val="28"/>
              </w:rPr>
              <w:br/>
              <w:t>Цена около 150000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Канатный комплекс</w:t>
            </w:r>
            <w:r w:rsidRPr="00B055C2">
              <w:rPr>
                <w:color w:val="2D2D2D"/>
                <w:szCs w:val="28"/>
              </w:rPr>
              <w:br/>
              <w:t>Размеры (мм): 7020 x 7020 x 3750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Цена около 275000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Дорожка детская</w:t>
            </w:r>
            <w:r w:rsidRPr="00B055C2">
              <w:rPr>
                <w:color w:val="2D2D2D"/>
                <w:szCs w:val="28"/>
              </w:rPr>
              <w:br/>
              <w:t>Размеры (мм): 2340 x 885 x 330</w:t>
            </w:r>
            <w:r w:rsidRPr="00B055C2">
              <w:rPr>
                <w:color w:val="2D2D2D"/>
                <w:szCs w:val="28"/>
              </w:rPr>
              <w:br/>
              <w:t>Цена около 23000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1250 x 650 x 650</w:t>
            </w:r>
            <w:r w:rsidRPr="00B055C2">
              <w:rPr>
                <w:color w:val="2D2D2D"/>
                <w:szCs w:val="28"/>
              </w:rPr>
              <w:br/>
              <w:t>Цена около 4000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300 x 1000 x 320</w:t>
            </w:r>
            <w:r w:rsidRPr="00B055C2">
              <w:rPr>
                <w:color w:val="2D2D2D"/>
                <w:szCs w:val="28"/>
              </w:rPr>
              <w:br/>
              <w:t>Материалы: дерево, металл</w:t>
            </w:r>
            <w:r w:rsidRPr="00B055C2">
              <w:rPr>
                <w:color w:val="2D2D2D"/>
                <w:szCs w:val="28"/>
              </w:rPr>
              <w:br/>
              <w:t>Цена около 4500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520 x 1680 x 1680 (высота сиденья 450)</w:t>
            </w:r>
            <w:r w:rsidRPr="00B055C2">
              <w:rPr>
                <w:color w:val="2D2D2D"/>
                <w:szCs w:val="28"/>
              </w:rPr>
              <w:br/>
              <w:t>Материалы: дерево, металл</w:t>
            </w:r>
            <w:r w:rsidRPr="00B055C2">
              <w:rPr>
                <w:color w:val="2D2D2D"/>
                <w:szCs w:val="28"/>
              </w:rPr>
              <w:br/>
              <w:t>Цена около 15000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600 x 3100 x 1560 (высота сиденья 450)</w:t>
            </w:r>
            <w:r w:rsidRPr="00B055C2">
              <w:rPr>
                <w:color w:val="2D2D2D"/>
                <w:szCs w:val="28"/>
              </w:rPr>
              <w:br/>
              <w:t>Материалы: дерево, металл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3050 x 3050 (высота сиденья 450, со спинкой 900)</w:t>
            </w:r>
            <w:r w:rsidRPr="00B055C2">
              <w:rPr>
                <w:color w:val="2D2D2D"/>
                <w:szCs w:val="28"/>
              </w:rPr>
              <w:br/>
              <w:t>Материалы: дерево, металл</w:t>
            </w:r>
            <w:r w:rsidRPr="00B055C2">
              <w:rPr>
                <w:color w:val="2D2D2D"/>
                <w:szCs w:val="28"/>
              </w:rPr>
              <w:br/>
              <w:t>Цена около 35000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15000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2190 x 990 x 905 (высота сиденья 370)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1700 x 620 x 990 (высота сиденья 350)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Скамья детская</w:t>
            </w:r>
            <w:r w:rsidRPr="00B055C2">
              <w:rPr>
                <w:color w:val="2D2D2D"/>
                <w:szCs w:val="28"/>
              </w:rPr>
              <w:br/>
              <w:t>Размеры (мм): 1248 x 734 x 990 (высота сиденья 400)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Столик детский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15000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Качели</w:t>
            </w:r>
            <w:r w:rsidRPr="00B055C2">
              <w:rPr>
                <w:color w:val="2D2D2D"/>
                <w:szCs w:val="28"/>
              </w:rPr>
              <w:br/>
              <w:t>Размеры (мм): 2100 x 1080 x 1850</w:t>
            </w:r>
            <w:r w:rsidRPr="00B055C2">
              <w:rPr>
                <w:color w:val="2D2D2D"/>
                <w:szCs w:val="28"/>
              </w:rPr>
              <w:br/>
              <w:t>Цена около 40000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Беседка детская</w:t>
            </w:r>
            <w:r w:rsidRPr="00B055C2">
              <w:rPr>
                <w:color w:val="2D2D2D"/>
                <w:szCs w:val="28"/>
              </w:rPr>
              <w:br/>
              <w:t>Цена около 25000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Комплектация: 2 горки, туннель, рукоход, шведская стенка, 12 площадок, лиана</w:t>
            </w:r>
            <w:r w:rsidRPr="00B055C2">
              <w:rPr>
                <w:color w:val="2D2D2D"/>
                <w:szCs w:val="28"/>
              </w:rPr>
              <w:br/>
              <w:t>Размеры: 13500 x 9500 x 5000 (3000, 8000)</w:t>
            </w:r>
            <w:r w:rsidRPr="00B055C2">
              <w:rPr>
                <w:color w:val="2D2D2D"/>
                <w:szCs w:val="28"/>
              </w:rPr>
              <w:br/>
              <w:t>Цена около 500000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Комплектация: горки, туннель, рукоход, шведская стенка, площадки</w:t>
            </w:r>
            <w:r w:rsidRPr="00B055C2">
              <w:rPr>
                <w:color w:val="2D2D2D"/>
                <w:szCs w:val="28"/>
              </w:rPr>
              <w:br/>
              <w:t>Размеры (мм): 9200 x 7800 x 4000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8400 x 1100 x 2100</w:t>
            </w:r>
            <w:r w:rsidRPr="00B055C2">
              <w:rPr>
                <w:color w:val="2D2D2D"/>
                <w:szCs w:val="28"/>
              </w:rPr>
              <w:br/>
              <w:t>Цена около 120000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Комплектация: шведские стенки, туннель, спираль, горка, рукоход, площадка.</w:t>
            </w:r>
            <w:r w:rsidRPr="00B055C2">
              <w:rPr>
                <w:color w:val="2D2D2D"/>
                <w:szCs w:val="28"/>
              </w:rPr>
              <w:br/>
              <w:t>Размеры (мм): 7200 x 6000 x 3500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11840 x 11170 x 4480 (Н площадки = 1550, 1850)</w:t>
            </w:r>
            <w:r w:rsidRPr="00B055C2">
              <w:rPr>
                <w:color w:val="2D2D2D"/>
                <w:szCs w:val="28"/>
              </w:rPr>
              <w:br/>
              <w:t>Цена около 580000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10380 x 8500 x 8250 (Н площадок = 2050, 2550)</w:t>
            </w:r>
            <w:r w:rsidRPr="00B055C2">
              <w:rPr>
                <w:color w:val="2D2D2D"/>
                <w:szCs w:val="28"/>
              </w:rPr>
              <w:br/>
              <w:t>Цена около 3000000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4200 x 3815 x 3540 (Н площадки = 1550)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4930 x 3150 x 2800 (Н площадок 650)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5770 x 3240 x 2670 (Н площадок 650)</w:t>
            </w:r>
            <w:r w:rsidRPr="00B055C2">
              <w:rPr>
                <w:color w:val="2D2D2D"/>
                <w:szCs w:val="28"/>
              </w:rPr>
              <w:br/>
              <w:t>Цена около 350000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Высота основной игровой платформы: 1500 мм, игровой платформы "Пентхаус": 2100 мм</w:t>
            </w:r>
            <w:r w:rsidRPr="00B055C2">
              <w:rPr>
                <w:color w:val="2D2D2D"/>
                <w:szCs w:val="28"/>
              </w:rPr>
              <w:br/>
              <w:t>Размер основной игровой платформы, мм: 1930 x 1250,</w:t>
            </w:r>
            <w:r w:rsidRPr="00B055C2">
              <w:rPr>
                <w:color w:val="2D2D2D"/>
                <w:szCs w:val="28"/>
              </w:rPr>
              <w:br/>
              <w:t>игровой платформы "Пентхаус", мм: 1400 x 750 x 1300</w:t>
            </w:r>
            <w:r w:rsidRPr="00B055C2">
              <w:rPr>
                <w:color w:val="2D2D2D"/>
                <w:szCs w:val="28"/>
              </w:rPr>
              <w:br/>
              <w:t>Кол-во мест: 10 коробок, объем упаковки (все места): 2,87 м(3)</w:t>
            </w:r>
            <w:r w:rsidRPr="00B055C2">
              <w:rPr>
                <w:color w:val="2D2D2D"/>
                <w:szCs w:val="28"/>
              </w:rPr>
              <w:br/>
              <w:t>Цена около 250000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Комплектация: 2 горки, 2 перекладины-ограждения, крыша, защитные бортики, 2 лаза-лестницы вертик., лаз-лестница, лестница с бортиками</w:t>
            </w:r>
            <w:r w:rsidRPr="00B055C2">
              <w:rPr>
                <w:color w:val="2D2D2D"/>
                <w:szCs w:val="28"/>
              </w:rPr>
              <w:br/>
              <w:t>Размеры (мм): 3200 x 3200 x 3000</w:t>
            </w:r>
            <w:r w:rsidRPr="00B055C2">
              <w:rPr>
                <w:color w:val="2D2D2D"/>
                <w:szCs w:val="28"/>
              </w:rPr>
              <w:br/>
              <w:t>Цена около 65000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1250 x 1600 x 980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1500 x 1900 x 1500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70000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1900 x 1400 x 1660 (высота площадок 200)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2500 x 3600 x 2650 (высота площадок 200)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260000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2500 x 3600 x 2650</w:t>
            </w:r>
            <w:r w:rsidRPr="00B055C2">
              <w:rPr>
                <w:color w:val="2D2D2D"/>
                <w:szCs w:val="28"/>
              </w:rPr>
              <w:br/>
              <w:t>Высота площадок (мм): 200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260000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2535 x 2690 x 1950 (высота площадок 200, 1330)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Цена около 130000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Лабиринт</w:t>
            </w:r>
            <w:r w:rsidRPr="00B055C2">
              <w:rPr>
                <w:color w:val="2D2D2D"/>
                <w:szCs w:val="28"/>
              </w:rPr>
              <w:br/>
              <w:t>Размеры (мм): 1330 x 3800 x 3600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Манеж с одним входом для детей с ограниченными физическими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2100 x 3550 x 2190</w:t>
            </w:r>
            <w:r w:rsidRPr="00B055C2">
              <w:rPr>
                <w:color w:val="2D2D2D"/>
                <w:szCs w:val="28"/>
              </w:rPr>
              <w:br/>
              <w:t>Цена около 120000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Мастерская-кухня с навесом для детей с ограниченными физическими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1365 x 1250 x 1825</w:t>
            </w:r>
            <w:r w:rsidRPr="00B055C2">
              <w:rPr>
                <w:color w:val="2D2D2D"/>
                <w:szCs w:val="28"/>
              </w:rPr>
              <w:br/>
              <w:t>Цена около 102000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 для детей с ограниченными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5720 x 4900 x 2700 (Н площадки = 420)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 для детей с ограниченными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9209 x 6320 x 3100 (Н площадки = 600)</w:t>
            </w:r>
            <w:r w:rsidRPr="00B055C2">
              <w:rPr>
                <w:color w:val="2D2D2D"/>
                <w:szCs w:val="28"/>
              </w:rPr>
              <w:br/>
              <w:t>Цена около 300000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 для детей с ограниченными возможностями</w:t>
            </w:r>
            <w:r w:rsidRPr="00B055C2">
              <w:rPr>
                <w:color w:val="2D2D2D"/>
                <w:szCs w:val="28"/>
              </w:rPr>
              <w:br/>
              <w:t>Размеры (мм): 7270 x 6885 x 2610 (Н площадки = 600)</w:t>
            </w:r>
            <w:r w:rsidRPr="00B055C2">
              <w:rPr>
                <w:color w:val="2D2D2D"/>
                <w:szCs w:val="28"/>
              </w:rPr>
              <w:br/>
              <w:t>Цена около 250000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3700 x 1750 x 3300</w:t>
            </w:r>
            <w:r w:rsidRPr="00B055C2">
              <w:rPr>
                <w:color w:val="2D2D2D"/>
                <w:szCs w:val="28"/>
              </w:rPr>
              <w:br/>
              <w:t>Цена около 350000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домик</w:t>
            </w:r>
            <w:r w:rsidRPr="00B055C2">
              <w:rPr>
                <w:color w:val="2D2D2D"/>
                <w:szCs w:val="28"/>
              </w:rPr>
              <w:br/>
              <w:t>Размеры (мм): 3700 x 3500 x 6700</w:t>
            </w:r>
            <w:r w:rsidRPr="00B055C2">
              <w:rPr>
                <w:color w:val="2D2D2D"/>
                <w:szCs w:val="28"/>
              </w:rPr>
              <w:br/>
              <w:t>Материал: дерево, пластик, резина, сетка</w:t>
            </w:r>
            <w:r w:rsidRPr="00B055C2">
              <w:rPr>
                <w:color w:val="2D2D2D"/>
                <w:szCs w:val="28"/>
              </w:rPr>
              <w:br/>
              <w:t>Цена около 500000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 (тренажер)</w:t>
            </w:r>
            <w:r w:rsidRPr="00B055C2">
              <w:rPr>
                <w:color w:val="2D2D2D"/>
                <w:szCs w:val="28"/>
              </w:rPr>
              <w:br/>
              <w:t>Размеры (мм): 2070 x 3170 x 2440</w:t>
            </w:r>
            <w:r w:rsidRPr="00B055C2">
              <w:rPr>
                <w:color w:val="2D2D2D"/>
                <w:szCs w:val="28"/>
              </w:rPr>
              <w:br/>
              <w:t>Допустимая нагрузка: 150 кг</w:t>
            </w:r>
            <w:r w:rsidRPr="00B055C2">
              <w:rPr>
                <w:color w:val="2D2D2D"/>
                <w:szCs w:val="28"/>
              </w:rPr>
              <w:br/>
              <w:t>Цена около 32500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 эллиптический</w:t>
            </w:r>
            <w:r w:rsidRPr="00B055C2">
              <w:rPr>
                <w:color w:val="2D2D2D"/>
                <w:szCs w:val="28"/>
              </w:rPr>
              <w:br/>
              <w:t>Размеры (мм): 1000 x 6350 x 1600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Допустимая нагрузка: 150 кг</w:t>
            </w:r>
            <w:r w:rsidRPr="00B055C2">
              <w:rPr>
                <w:color w:val="2D2D2D"/>
                <w:szCs w:val="28"/>
              </w:rPr>
              <w:br/>
              <w:t>Цена около 37000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 верхняя тяга</w:t>
            </w:r>
            <w:r w:rsidRPr="00B055C2">
              <w:rPr>
                <w:color w:val="2D2D2D"/>
                <w:szCs w:val="28"/>
              </w:rPr>
              <w:br/>
              <w:t>Размеры (мм): 11150 x 780 x 1850</w:t>
            </w:r>
            <w:r w:rsidRPr="00B055C2">
              <w:rPr>
                <w:color w:val="2D2D2D"/>
                <w:szCs w:val="28"/>
              </w:rPr>
              <w:br/>
              <w:t>Допустимая нагрузка: 150 кг</w:t>
            </w:r>
            <w:r w:rsidRPr="00B055C2">
              <w:rPr>
                <w:color w:val="2D2D2D"/>
                <w:szCs w:val="28"/>
              </w:rPr>
              <w:br/>
              <w:t>Цена около 28000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 шаговый</w:t>
            </w:r>
            <w:r w:rsidRPr="00B055C2">
              <w:rPr>
                <w:color w:val="2D2D2D"/>
                <w:szCs w:val="28"/>
              </w:rPr>
              <w:br/>
              <w:t>Размеры (мм): 780 x 1100</w:t>
            </w:r>
            <w:r w:rsidRPr="00B055C2">
              <w:rPr>
                <w:color w:val="2D2D2D"/>
                <w:szCs w:val="28"/>
              </w:rPr>
              <w:br/>
              <w:t>Допустимая нагрузка: 150 кг</w:t>
            </w:r>
            <w:r w:rsidRPr="00B055C2">
              <w:rPr>
                <w:color w:val="2D2D2D"/>
                <w:szCs w:val="28"/>
              </w:rPr>
              <w:br/>
              <w:t>Цена около 29000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тренажер Жим + Подтягивание</w:t>
            </w:r>
            <w:r w:rsidRPr="00B055C2">
              <w:rPr>
                <w:color w:val="2D2D2D"/>
                <w:szCs w:val="28"/>
              </w:rPr>
              <w:br/>
              <w:t>Цена около 70000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Комплекс тренажеров "Спортивный павильон"</w:t>
            </w:r>
            <w:r w:rsidRPr="00B055C2">
              <w:rPr>
                <w:color w:val="2D2D2D"/>
                <w:szCs w:val="28"/>
              </w:rPr>
              <w:br/>
              <w:t>Уличный комплекс тренажеров, находящихся под металлическим навесом с крышей, покрытой декоративной вагонкой</w:t>
            </w:r>
            <w:r w:rsidRPr="00B055C2">
              <w:rPr>
                <w:color w:val="2D2D2D"/>
                <w:szCs w:val="28"/>
              </w:rPr>
              <w:br/>
              <w:t>Цена около 470000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 жим от груди</w:t>
            </w:r>
            <w:r w:rsidRPr="00B055C2">
              <w:rPr>
                <w:color w:val="2D2D2D"/>
                <w:szCs w:val="28"/>
              </w:rPr>
              <w:br/>
              <w:t>Размеры (мм): 1080 x 780 x 1805</w:t>
            </w:r>
            <w:r w:rsidRPr="00B055C2">
              <w:rPr>
                <w:color w:val="2D2D2D"/>
                <w:szCs w:val="28"/>
              </w:rPr>
              <w:br/>
              <w:t>Допустимая нагрузка: 150 кг</w:t>
            </w:r>
            <w:r w:rsidRPr="00B055C2">
              <w:rPr>
                <w:color w:val="2D2D2D"/>
                <w:szCs w:val="28"/>
              </w:rPr>
              <w:br/>
              <w:t>Цена около 29000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 гребной</w:t>
            </w:r>
            <w:r w:rsidRPr="00B055C2">
              <w:rPr>
                <w:color w:val="2D2D2D"/>
                <w:szCs w:val="28"/>
              </w:rPr>
              <w:br/>
              <w:t>Размеры (мм): 1195 x 865 x 915</w:t>
            </w:r>
            <w:r w:rsidRPr="00B055C2">
              <w:rPr>
                <w:color w:val="2D2D2D"/>
                <w:szCs w:val="28"/>
              </w:rPr>
              <w:br/>
              <w:t>Цена около 27000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тренажер</w:t>
            </w:r>
            <w:r w:rsidRPr="00B055C2">
              <w:rPr>
                <w:color w:val="2D2D2D"/>
                <w:szCs w:val="28"/>
              </w:rPr>
              <w:br/>
              <w:t>Размеры (мм): 1025 x 785 x 1500</w:t>
            </w:r>
            <w:r w:rsidRPr="00B055C2">
              <w:rPr>
                <w:color w:val="2D2D2D"/>
                <w:szCs w:val="28"/>
              </w:rPr>
              <w:br/>
              <w:t>Цена около 26800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Теннисный стол</w:t>
            </w:r>
            <w:r w:rsidRPr="00B055C2">
              <w:rPr>
                <w:color w:val="2D2D2D"/>
                <w:szCs w:val="28"/>
              </w:rPr>
              <w:br/>
              <w:t>Размеры (мм): 840 x 2700 x 1500</w:t>
            </w:r>
            <w:r w:rsidRPr="00B055C2">
              <w:rPr>
                <w:color w:val="2D2D2D"/>
                <w:szCs w:val="28"/>
              </w:rPr>
              <w:br/>
              <w:t>Материалы: металл, фанера</w:t>
            </w:r>
            <w:r w:rsidRPr="00B055C2">
              <w:rPr>
                <w:color w:val="2D2D2D"/>
                <w:szCs w:val="28"/>
              </w:rPr>
              <w:br/>
              <w:t>Цена около 35000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Сетка игровая</w:t>
            </w:r>
            <w:r w:rsidRPr="00B055C2">
              <w:rPr>
                <w:color w:val="2D2D2D"/>
                <w:szCs w:val="28"/>
              </w:rPr>
              <w:br/>
              <w:t>Размеры (мм): 2100 - 2430 x 8000</w:t>
            </w:r>
            <w:r w:rsidRPr="00B055C2">
              <w:rPr>
                <w:color w:val="2D2D2D"/>
                <w:szCs w:val="28"/>
              </w:rPr>
              <w:br/>
              <w:t>Материалы: металл, сетка</w:t>
            </w:r>
            <w:r w:rsidRPr="00B055C2">
              <w:rPr>
                <w:color w:val="2D2D2D"/>
                <w:szCs w:val="28"/>
              </w:rPr>
              <w:br/>
              <w:t>Цена около 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3217 x 3435 x 2630</w:t>
            </w:r>
            <w:r w:rsidRPr="00B055C2">
              <w:rPr>
                <w:color w:val="2D2D2D"/>
                <w:szCs w:val="28"/>
              </w:rPr>
              <w:br/>
              <w:t>Цена около 180000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6040 x 1700 x 2630</w:t>
            </w:r>
            <w:r w:rsidRPr="00B055C2">
              <w:rPr>
                <w:color w:val="2D2D2D"/>
                <w:szCs w:val="28"/>
              </w:rPr>
              <w:br/>
              <w:t>Цена около 180000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7280 x 6090 x 2630</w:t>
            </w:r>
            <w:r w:rsidRPr="00B055C2">
              <w:rPr>
                <w:color w:val="2D2D2D"/>
                <w:szCs w:val="28"/>
              </w:rPr>
              <w:br/>
              <w:t>Цена около 320000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6265 x 3190 x 2960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Кольцо игровое на стойке</w:t>
            </w:r>
            <w:r w:rsidRPr="00B055C2">
              <w:rPr>
                <w:color w:val="2D2D2D"/>
                <w:szCs w:val="28"/>
              </w:rPr>
              <w:br/>
              <w:t>Размеры (мм): 1000 x 1840 x 3320</w:t>
            </w:r>
            <w:r w:rsidRPr="00B055C2">
              <w:rPr>
                <w:color w:val="2D2D2D"/>
                <w:szCs w:val="28"/>
              </w:rPr>
              <w:br/>
              <w:t>Цена около 25000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4620 x 3950 x 2650 (Н площадки = 1550)</w:t>
            </w:r>
            <w:r w:rsidRPr="00B055C2">
              <w:rPr>
                <w:color w:val="2D2D2D"/>
                <w:szCs w:val="28"/>
              </w:rPr>
              <w:br/>
              <w:t>Цена около 120000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Уличный спортивный комплекс</w:t>
            </w:r>
            <w:r w:rsidRPr="00B055C2">
              <w:rPr>
                <w:color w:val="2D2D2D"/>
                <w:szCs w:val="28"/>
              </w:rPr>
              <w:br/>
              <w:t>Размеры (мм): 5960 x 3350 x 3200</w:t>
            </w:r>
            <w:r w:rsidRPr="00B055C2">
              <w:rPr>
                <w:color w:val="2D2D2D"/>
                <w:szCs w:val="28"/>
              </w:rPr>
              <w:br/>
              <w:t>Цена около 160000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Ворота игровые</w:t>
            </w:r>
            <w:r w:rsidRPr="00B055C2">
              <w:rPr>
                <w:color w:val="2D2D2D"/>
                <w:szCs w:val="28"/>
              </w:rPr>
              <w:br/>
              <w:t>Размеры (мм): 1960 x 870 x 1300</w:t>
            </w:r>
            <w:r w:rsidRPr="00B055C2">
              <w:rPr>
                <w:color w:val="2D2D2D"/>
                <w:szCs w:val="28"/>
              </w:rPr>
              <w:br/>
              <w:t>Материал: металл, порошковая краска, капрон</w:t>
            </w:r>
            <w:r w:rsidRPr="00B055C2">
              <w:rPr>
                <w:color w:val="2D2D2D"/>
                <w:szCs w:val="28"/>
              </w:rPr>
              <w:br/>
              <w:t>Цена около 16000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Игровой комплекс</w:t>
            </w:r>
            <w:r w:rsidRPr="00B055C2">
              <w:rPr>
                <w:color w:val="2D2D2D"/>
                <w:szCs w:val="28"/>
              </w:rPr>
              <w:br/>
              <w:t>Размеры (мм): 6900 x 3900 x 1600, Н площадок = 650</w:t>
            </w:r>
            <w:r w:rsidRPr="00B055C2">
              <w:rPr>
                <w:color w:val="2D2D2D"/>
                <w:szCs w:val="28"/>
              </w:rPr>
              <w:br/>
              <w:t>Материал: металл, дерево, канат тросовой свивки с резиновым сердечником, пластик, порошковая краска</w:t>
            </w:r>
            <w:r w:rsidRPr="00B055C2">
              <w:rPr>
                <w:color w:val="2D2D2D"/>
                <w:szCs w:val="28"/>
              </w:rPr>
              <w:br/>
              <w:t>Цена около 200000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для детских площадок</w:t>
            </w:r>
            <w:r w:rsidRPr="00B055C2">
              <w:rPr>
                <w:color w:val="2D2D2D"/>
                <w:szCs w:val="28"/>
              </w:rPr>
              <w:br/>
              <w:t>Материал: металл</w:t>
            </w:r>
            <w:r w:rsidRPr="00B055C2">
              <w:rPr>
                <w:color w:val="2D2D2D"/>
                <w:szCs w:val="28"/>
              </w:rPr>
              <w:br/>
              <w:t>Цена около 4000 руб. м/п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для детских площадок</w:t>
            </w:r>
            <w:r w:rsidRPr="00B055C2">
              <w:rPr>
                <w:color w:val="2D2D2D"/>
                <w:szCs w:val="28"/>
              </w:rPr>
              <w:br/>
              <w:t>Материал: металл</w:t>
            </w:r>
            <w:r w:rsidRPr="00B055C2">
              <w:rPr>
                <w:color w:val="2D2D2D"/>
                <w:szCs w:val="28"/>
              </w:rPr>
              <w:br/>
              <w:t>Цена около 230 - 350 руб. (м(2))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для детских площадок</w:t>
            </w:r>
            <w:r w:rsidRPr="00B055C2">
              <w:rPr>
                <w:color w:val="2D2D2D"/>
                <w:szCs w:val="28"/>
              </w:rPr>
              <w:br/>
              <w:t>Размеры (мм): 2000 x 1500 или 2500 x 1500</w:t>
            </w:r>
            <w:r w:rsidRPr="00B055C2">
              <w:rPr>
                <w:color w:val="2D2D2D"/>
                <w:szCs w:val="28"/>
              </w:rPr>
              <w:br/>
              <w:t>Материал: влагостойкая фанера высшего сорта</w:t>
            </w:r>
            <w:r w:rsidRPr="00B055C2">
              <w:rPr>
                <w:color w:val="2D2D2D"/>
                <w:szCs w:val="28"/>
              </w:rPr>
              <w:br/>
              <w:t>Цена около 4000 руб./м(2)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для детских площадок</w:t>
            </w:r>
            <w:r w:rsidRPr="00B055C2">
              <w:rPr>
                <w:color w:val="2D2D2D"/>
                <w:szCs w:val="28"/>
              </w:rPr>
              <w:br/>
              <w:t>Размеры (мм): 600 x 2004</w:t>
            </w:r>
            <w:r w:rsidRPr="00B055C2">
              <w:rPr>
                <w:color w:val="2D2D2D"/>
                <w:szCs w:val="28"/>
              </w:rPr>
              <w:br/>
              <w:t>Материал: металл</w:t>
            </w:r>
            <w:r w:rsidRPr="00B055C2">
              <w:rPr>
                <w:color w:val="2D2D2D"/>
                <w:szCs w:val="28"/>
              </w:rPr>
              <w:br/>
              <w:t>Цена около 5000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для детских площадок</w:t>
            </w:r>
            <w:r w:rsidRPr="00B055C2">
              <w:rPr>
                <w:color w:val="2D2D2D"/>
                <w:szCs w:val="28"/>
              </w:rPr>
              <w:br/>
            </w:r>
            <w:r w:rsidRPr="00B055C2">
              <w:rPr>
                <w:color w:val="2D2D2D"/>
                <w:szCs w:val="28"/>
              </w:rPr>
              <w:lastRenderedPageBreak/>
              <w:t>Размеры (мм): 440 x 1200</w:t>
            </w:r>
            <w:r w:rsidRPr="00B055C2">
              <w:rPr>
                <w:color w:val="2D2D2D"/>
                <w:szCs w:val="28"/>
              </w:rPr>
              <w:br/>
              <w:t>Материал: фанера</w:t>
            </w:r>
            <w:r w:rsidRPr="00B055C2">
              <w:rPr>
                <w:color w:val="2D2D2D"/>
                <w:szCs w:val="28"/>
              </w:rPr>
              <w:br/>
              <w:t>Цена около 5500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lastRenderedPageBreak/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Резиновое покрытие</w:t>
            </w:r>
            <w:r w:rsidRPr="00B055C2">
              <w:rPr>
                <w:color w:val="2D2D2D"/>
                <w:szCs w:val="28"/>
              </w:rPr>
              <w:br/>
              <w:t>Толщина покрытия: от 12 до 40 мм</w:t>
            </w:r>
            <w:r w:rsidRPr="00B055C2">
              <w:rPr>
                <w:color w:val="2D2D2D"/>
                <w:szCs w:val="28"/>
              </w:rPr>
              <w:br/>
              <w:t>Фракция крошки: 2 - 3 мм</w:t>
            </w:r>
            <w:r w:rsidRPr="00B055C2">
              <w:rPr>
                <w:color w:val="2D2D2D"/>
                <w:szCs w:val="28"/>
              </w:rPr>
              <w:br/>
              <w:t>Цена около 1500 руб./м(2)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Резиновое покрытие</w:t>
            </w:r>
            <w:r w:rsidRPr="00B055C2">
              <w:rPr>
                <w:color w:val="2D2D2D"/>
                <w:szCs w:val="28"/>
              </w:rPr>
              <w:br/>
              <w:t>Толщина покрытия: от 12 до 40 мм</w:t>
            </w:r>
            <w:r w:rsidRPr="00B055C2">
              <w:rPr>
                <w:color w:val="2D2D2D"/>
                <w:szCs w:val="28"/>
              </w:rPr>
              <w:br/>
              <w:t>Фракция крошки: 2-3 мм</w:t>
            </w:r>
            <w:r w:rsidRPr="00B055C2">
              <w:rPr>
                <w:color w:val="2D2D2D"/>
                <w:szCs w:val="28"/>
              </w:rPr>
              <w:br/>
              <w:t>Цена около 2000 руб./м(2)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Резиновое покрытие</w:t>
            </w:r>
            <w:r w:rsidRPr="00B055C2">
              <w:rPr>
                <w:color w:val="2D2D2D"/>
                <w:szCs w:val="28"/>
              </w:rPr>
              <w:br/>
              <w:t>Размеры (мм): 140 x 500 x 500</w:t>
            </w:r>
            <w:r w:rsidRPr="00B055C2">
              <w:rPr>
                <w:color w:val="2D2D2D"/>
                <w:szCs w:val="28"/>
              </w:rPr>
              <w:br/>
              <w:t>Материал: бетон с резиновой плитой</w:t>
            </w:r>
            <w:r w:rsidRPr="00B055C2">
              <w:rPr>
                <w:color w:val="2D2D2D"/>
                <w:szCs w:val="28"/>
              </w:rPr>
              <w:br/>
              <w:t>Цена около 1500 руб.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rPr>
                <w:szCs w:val="28"/>
              </w:rPr>
            </w:pP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Ограждение хоккейной площадки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Спортивная площадка</w:t>
            </w:r>
            <w:r w:rsidRPr="00B055C2">
              <w:rPr>
                <w:color w:val="2D2D2D"/>
                <w:szCs w:val="28"/>
              </w:rPr>
              <w:br/>
              <w:t>Стоимость расчетная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</w:tr>
      <w:tr w:rsidR="00B055C2" w:rsidRPr="00B055C2" w:rsidTr="00B055C2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2. Устройство автомобильных парковок, площадок для мусорных контейнеров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Парковочная решетка</w:t>
            </w:r>
            <w:r w:rsidRPr="00B055C2">
              <w:rPr>
                <w:color w:val="2D2D2D"/>
                <w:szCs w:val="28"/>
              </w:rPr>
              <w:br/>
              <w:t>Цена около 500 - 1500 руб./ м(2)</w:t>
            </w:r>
          </w:p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Стойка велосипедная оцинкованная</w:t>
            </w:r>
            <w:r w:rsidRPr="00B055C2">
              <w:rPr>
                <w:color w:val="2D2D2D"/>
                <w:szCs w:val="28"/>
              </w:rPr>
              <w:br/>
              <w:t>Размеры (мм): 2880 x 880 x 920</w:t>
            </w:r>
            <w:r w:rsidRPr="00B055C2">
              <w:rPr>
                <w:color w:val="2D2D2D"/>
                <w:szCs w:val="28"/>
              </w:rPr>
              <w:br/>
              <w:t>Цена около 18000 руб.</w:t>
            </w:r>
          </w:p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Обустройство контейнерных площадок</w:t>
            </w:r>
            <w:r w:rsidRPr="00B055C2">
              <w:rPr>
                <w:color w:val="2D2D2D"/>
                <w:szCs w:val="28"/>
              </w:rPr>
              <w:br/>
              <w:t>Стоимость расчетная</w:t>
            </w:r>
          </w:p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</w:tr>
      <w:tr w:rsidR="00B055C2" w:rsidRPr="00B055C2" w:rsidTr="00B055C2">
        <w:tc>
          <w:tcPr>
            <w:tcW w:w="9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3. Озеленение территорий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Озеленение территорий</w:t>
            </w:r>
            <w:r w:rsidRPr="00B055C2">
              <w:rPr>
                <w:color w:val="2D2D2D"/>
                <w:szCs w:val="28"/>
              </w:rPr>
              <w:br/>
              <w:t>Стоимость расчетная</w:t>
            </w:r>
          </w:p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</w:tr>
      <w:tr w:rsidR="00B055C2" w:rsidRPr="00B055C2" w:rsidTr="00B055C2"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Рисунок*.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t>Примерный образец топиарных фигур и декоративных элементов</w:t>
            </w:r>
          </w:p>
          <w:p w:rsidR="00B055C2" w:rsidRPr="00B055C2" w:rsidRDefault="00B055C2" w:rsidP="00B055C2">
            <w:pPr>
              <w:spacing w:line="315" w:lineRule="atLeast"/>
              <w:jc w:val="center"/>
              <w:textAlignment w:val="baseline"/>
              <w:rPr>
                <w:color w:val="2D2D2D"/>
                <w:szCs w:val="28"/>
              </w:rPr>
            </w:pPr>
            <w:r w:rsidRPr="00B055C2">
              <w:rPr>
                <w:color w:val="2D2D2D"/>
                <w:szCs w:val="28"/>
              </w:rPr>
              <w:br/>
              <w:t>Рисунок*.</w:t>
            </w:r>
          </w:p>
        </w:tc>
      </w:tr>
    </w:tbl>
    <w:p w:rsidR="00E41F29" w:rsidRDefault="00E41F29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A3F3E" w:rsidRPr="001B22E8" w:rsidRDefault="00AA3F3E" w:rsidP="00AA3F3E">
      <w:pPr>
        <w:ind w:firstLine="709"/>
        <w:jc w:val="right"/>
        <w:rPr>
          <w:b/>
          <w:bCs/>
          <w:szCs w:val="28"/>
        </w:rPr>
      </w:pPr>
      <w:r w:rsidRPr="001B22E8">
        <w:rPr>
          <w:b/>
          <w:szCs w:val="28"/>
        </w:rPr>
        <w:t xml:space="preserve">Приложение № 8 </w:t>
      </w:r>
      <w:r w:rsidRPr="001B22E8">
        <w:rPr>
          <w:b/>
          <w:bCs/>
          <w:szCs w:val="28"/>
        </w:rPr>
        <w:t>к Приложению к Решению Совета депутатов</w:t>
      </w:r>
    </w:p>
    <w:p w:rsidR="00AA3F3E" w:rsidRPr="001B22E8" w:rsidRDefault="00AA3F3E" w:rsidP="00AA3F3E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 xml:space="preserve">муниципального образования Ивановский сельсовет </w:t>
      </w:r>
    </w:p>
    <w:p w:rsidR="00AA3F3E" w:rsidRPr="001B22E8" w:rsidRDefault="00AA3F3E" w:rsidP="00AA3F3E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>Ор</w:t>
      </w:r>
      <w:r w:rsidR="00675510">
        <w:rPr>
          <w:b/>
          <w:bCs/>
          <w:szCs w:val="28"/>
        </w:rPr>
        <w:t xml:space="preserve">енбургского района от  28.11.2017  №  100 </w:t>
      </w:r>
    </w:p>
    <w:p w:rsidR="00AA3F3E" w:rsidRPr="00CD507A" w:rsidRDefault="00AA3F3E" w:rsidP="00AA3F3E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</w:pPr>
      <w:r w:rsidRPr="00CD507A">
        <w:rPr>
          <w:rFonts w:ascii="Times New Roman" w:hAnsi="Times New Roman" w:cs="Times New Roman"/>
          <w:b w:val="0"/>
          <w:bCs w:val="0"/>
          <w:color w:val="auto"/>
          <w:spacing w:val="2"/>
          <w:szCs w:val="28"/>
        </w:rPr>
        <w:t>Порядок аккумулирования и расходования средств заинтересованных лиц, направляемых на выполнение работ по благоустройству дворовых территорий, включенных в дополнительный перечень, и механизм контроля за расходованием таких средств</w:t>
      </w:r>
    </w:p>
    <w:p w:rsidR="00AA3F3E" w:rsidRDefault="00AA3F3E" w:rsidP="00CD507A">
      <w:pPr>
        <w:contextualSpacing/>
        <w:jc w:val="center"/>
        <w:rPr>
          <w:szCs w:val="28"/>
        </w:rPr>
      </w:pPr>
      <w:r w:rsidRPr="00120BE0">
        <w:rPr>
          <w:szCs w:val="28"/>
        </w:rPr>
        <w:t>1.Общие положения</w:t>
      </w:r>
    </w:p>
    <w:p w:rsidR="00120BE0" w:rsidRPr="00120BE0" w:rsidRDefault="00120BE0" w:rsidP="00CD507A">
      <w:pPr>
        <w:contextualSpacing/>
        <w:jc w:val="center"/>
        <w:rPr>
          <w:szCs w:val="28"/>
        </w:rPr>
      </w:pPr>
    </w:p>
    <w:p w:rsidR="00CD507A" w:rsidRPr="00120BE0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</w:rPr>
      </w:pPr>
      <w:r w:rsidRPr="00120BE0">
        <w:rPr>
          <w:color w:val="2D2D2D"/>
          <w:spacing w:val="2"/>
          <w:szCs w:val="28"/>
          <w:shd w:val="clear" w:color="auto" w:fill="FFFFFF"/>
        </w:rPr>
        <w:t>1.1. Настоящий Порядок регламентирует процедуру аккумулирования и использования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Ивановский сельсовет Оренбургского района в рамках муниципальной программы «Формирование современной городской среды на территории муниципального образования муниципального образования Ивановский сельсовет на 2018-2022 гг.» в рамках реализации приоритетного проекта «Формирование комфортной городской среды» (далее - муниципальная программа), механизм контроля за их расходованием, а также устанавливает порядок и формы трудового и финансового участия заинтересованных лиц в выполнении указанных работ.</w:t>
      </w:r>
    </w:p>
    <w:p w:rsidR="00CD507A" w:rsidRPr="00120BE0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</w:rPr>
      </w:pPr>
      <w:r w:rsidRPr="00120BE0">
        <w:rPr>
          <w:color w:val="2D2D2D"/>
          <w:spacing w:val="2"/>
          <w:szCs w:val="28"/>
          <w:shd w:val="clear" w:color="auto" w:fill="FFFFFF"/>
        </w:rPr>
        <w:t>1.2. В целях реализации настоящего Порядка используются следующие понятия:</w:t>
      </w:r>
    </w:p>
    <w:p w:rsidR="00CD507A" w:rsidRPr="00120BE0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</w:rPr>
      </w:pPr>
      <w:r w:rsidRPr="00120BE0">
        <w:rPr>
          <w:color w:val="2D2D2D"/>
          <w:spacing w:val="2"/>
          <w:szCs w:val="28"/>
          <w:shd w:val="clear" w:color="auto" w:fill="FFFFFF"/>
        </w:rPr>
        <w:t>а) дополнительный перечень работ - оборудование детских и (или) спортивных площадок, устройство автомобильных парковок, площадок для мусорных контейнеров, озеленение территории;</w:t>
      </w:r>
    </w:p>
    <w:p w:rsidR="00CD507A" w:rsidRPr="00120BE0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</w:rPr>
      </w:pPr>
      <w:r w:rsidRPr="00120BE0">
        <w:rPr>
          <w:color w:val="2D2D2D"/>
          <w:spacing w:val="2"/>
          <w:szCs w:val="28"/>
          <w:shd w:val="clear" w:color="auto" w:fill="FFFFFF"/>
        </w:rPr>
        <w:t xml:space="preserve">б) трудовое участие - безвозмездная трудовая деятельность заинтересованных лиц, имеющая социально полезную направленность,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территорий муниципального образования Ивановский сельсовет путем безвозмездного коллективного выполнения своими силами и средствами работ по озеленению дворовой территории, уборке, очистке и санитарному содержанию объектов озеленения территорий, установке декоративных, технических, планировочных, конструктивных устройств растительных компонентов, различных видов оборудования и оформления, МАФ, некапитальных нестационарных сооружений, используемых как составные </w:t>
      </w:r>
      <w:r w:rsidRPr="00120BE0">
        <w:rPr>
          <w:color w:val="2D2D2D"/>
          <w:spacing w:val="2"/>
          <w:szCs w:val="28"/>
          <w:shd w:val="clear" w:color="auto" w:fill="FFFFFF"/>
        </w:rPr>
        <w:lastRenderedPageBreak/>
        <w:t>части благоустройства, а также обеспечения сохранности создания объектов благоустройства;</w:t>
      </w:r>
    </w:p>
    <w:p w:rsidR="00CD507A" w:rsidRPr="00120BE0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</w:rPr>
      </w:pPr>
      <w:r w:rsidRPr="00120BE0">
        <w:rPr>
          <w:color w:val="2D2D2D"/>
          <w:spacing w:val="2"/>
          <w:szCs w:val="28"/>
          <w:shd w:val="clear" w:color="auto" w:fill="FFFFFF"/>
        </w:rPr>
        <w:t>в) финансовое участие - дополнительное привлечение средств внебюджетных источников заинтересованных лиц, которые согласовываются индивидуально в рамках муниципальной программы;</w:t>
      </w:r>
    </w:p>
    <w:p w:rsidR="00AA3F3E" w:rsidRDefault="00AA3F3E" w:rsidP="00CD507A">
      <w:pPr>
        <w:ind w:firstLine="709"/>
        <w:contextualSpacing/>
        <w:jc w:val="both"/>
        <w:rPr>
          <w:color w:val="2D2D2D"/>
          <w:spacing w:val="2"/>
          <w:szCs w:val="28"/>
          <w:shd w:val="clear" w:color="auto" w:fill="FFFFFF"/>
        </w:rPr>
      </w:pPr>
      <w:r w:rsidRPr="00120BE0">
        <w:rPr>
          <w:color w:val="2D2D2D"/>
          <w:spacing w:val="2"/>
          <w:szCs w:val="28"/>
          <w:shd w:val="clear" w:color="auto" w:fill="FFFFFF"/>
        </w:rPr>
        <w:t>г) общественная комиссия муниципального образования Ивановский сельсовет по реализации приоритетного проекта «Формирование комфортной городской среды» (далее - общественная комиссия) - комиссия, созданная для реализации приоритетного проекта «Формирование комфортной городской среды» на территории муниципального образования Ивановский сельсовет Оренбургского района.</w:t>
      </w:r>
    </w:p>
    <w:p w:rsidR="009472F8" w:rsidRPr="00211F71" w:rsidRDefault="009472F8" w:rsidP="00CD507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:rsidR="00CD507A" w:rsidRPr="00211F71" w:rsidRDefault="00AA3F3E" w:rsidP="00120BE0">
      <w:pPr>
        <w:ind w:firstLine="709"/>
        <w:contextualSpacing/>
        <w:jc w:val="center"/>
        <w:rPr>
          <w:spacing w:val="2"/>
          <w:szCs w:val="28"/>
          <w:shd w:val="clear" w:color="auto" w:fill="FFFFFF"/>
        </w:rPr>
      </w:pPr>
      <w:r w:rsidRPr="00211F71">
        <w:rPr>
          <w:spacing w:val="2"/>
          <w:szCs w:val="28"/>
          <w:shd w:val="clear" w:color="auto" w:fill="FFFFFF"/>
        </w:rPr>
        <w:t>2. Порядок и форма участия (трудовое, финансовое) заинтересованных лиц в выполнении работ</w:t>
      </w:r>
    </w:p>
    <w:p w:rsidR="001B09E0" w:rsidRPr="00211F71" w:rsidRDefault="001B09E0" w:rsidP="00120BE0">
      <w:pPr>
        <w:ind w:firstLine="709"/>
        <w:contextualSpacing/>
        <w:jc w:val="center"/>
        <w:rPr>
          <w:szCs w:val="28"/>
        </w:rPr>
      </w:pPr>
    </w:p>
    <w:p w:rsidR="00AA3F3E" w:rsidRPr="00211F71" w:rsidRDefault="00AA3F3E" w:rsidP="00CD507A">
      <w:pPr>
        <w:ind w:firstLine="709"/>
        <w:contextualSpacing/>
        <w:jc w:val="both"/>
        <w:rPr>
          <w:szCs w:val="28"/>
        </w:rPr>
      </w:pPr>
      <w:r w:rsidRPr="00211F71">
        <w:rPr>
          <w:spacing w:val="2"/>
          <w:szCs w:val="28"/>
          <w:shd w:val="clear" w:color="auto" w:fill="FFFFFF"/>
        </w:rPr>
        <w:t>2.1. 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и финансового участия.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Предусматривается обязательное трудовое участие заинтересованных лиц в выполнении дополнительного перечня работ по благоустройству дворовых территорий путем безвозмездного коллективного выполнения своими силами и средствами работ по озеленению дворовой территории, уборке, очистке и санитарному содержанию объектов озелененных территорий, установке декоративных, технических, планировочных, конструктивных устройств растительных компонентов, различных видов оборудования и оформления, МАФ, некапитальных нестационарных сооружений, используемых как составные части благоустройства, а также обеспечения сохранности создания объектов благоустройства.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Предполагается возможность дополнительного привлечения средств внебюджетных источников - заинтересованных лиц - на выполнение дополнительного перечня работ по благоустройству дворовых территорий.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2.2. Организация трудового 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2.3. Трудовое и финансовое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 xml:space="preserve">2.4. Документы, подтверждающие участие заинтересованных лиц в реализации мероприятий по благоустройству, предусмотренных </w:t>
      </w:r>
      <w:r w:rsidRPr="00211F71">
        <w:rPr>
          <w:spacing w:val="2"/>
          <w:szCs w:val="28"/>
          <w:shd w:val="clear" w:color="auto" w:fill="FFFFFF"/>
        </w:rPr>
        <w:lastRenderedPageBreak/>
        <w:t>дополнительным перечнем, предоставляются в</w:t>
      </w:r>
      <w:r w:rsidR="001B09E0" w:rsidRPr="00211F71">
        <w:rPr>
          <w:spacing w:val="2"/>
          <w:szCs w:val="28"/>
          <w:shd w:val="clear" w:color="auto" w:fill="FFFFFF"/>
        </w:rPr>
        <w:t xml:space="preserve"> Администрацию муниципального образования Ивановский сельсовет</w:t>
      </w:r>
      <w:r w:rsidRPr="00211F71">
        <w:rPr>
          <w:spacing w:val="2"/>
          <w:szCs w:val="28"/>
          <w:shd w:val="clear" w:color="auto" w:fill="FFFFFF"/>
        </w:rPr>
        <w:t>.</w:t>
      </w:r>
    </w:p>
    <w:p w:rsidR="00AA3F3E" w:rsidRPr="00211F71" w:rsidRDefault="00AA3F3E" w:rsidP="006B2F08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Порядком.</w:t>
      </w:r>
    </w:p>
    <w:p w:rsidR="001B09E0" w:rsidRPr="00211F71" w:rsidRDefault="00AA3F3E" w:rsidP="001B09E0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 xml:space="preserve">Документы, подтверждающие финансовое участие, представляются в </w:t>
      </w:r>
      <w:r w:rsidR="001B09E0" w:rsidRPr="00211F71">
        <w:rPr>
          <w:spacing w:val="2"/>
          <w:szCs w:val="28"/>
          <w:shd w:val="clear" w:color="auto" w:fill="FFFFFF"/>
        </w:rPr>
        <w:t xml:space="preserve">Администрацию муниципального образования Ивановский сельсовет </w:t>
      </w:r>
      <w:r w:rsidRPr="00211F71">
        <w:rPr>
          <w:spacing w:val="2"/>
          <w:szCs w:val="28"/>
          <w:shd w:val="clear" w:color="auto" w:fill="FFFFFF"/>
        </w:rPr>
        <w:t xml:space="preserve">не позднее 2 рабочих дней со дня </w:t>
      </w:r>
      <w:r w:rsidR="001B09E0" w:rsidRPr="00211F71">
        <w:rPr>
          <w:spacing w:val="2"/>
          <w:szCs w:val="28"/>
          <w:shd w:val="clear" w:color="auto" w:fill="FFFFFF"/>
        </w:rPr>
        <w:t xml:space="preserve">перечисления денежных средств в </w:t>
      </w:r>
      <w:r w:rsidRPr="00211F71">
        <w:rPr>
          <w:spacing w:val="2"/>
          <w:szCs w:val="28"/>
          <w:shd w:val="clear" w:color="auto" w:fill="FFFFFF"/>
        </w:rPr>
        <w:t>установленном порядке.</w:t>
      </w:r>
    </w:p>
    <w:p w:rsidR="001B09E0" w:rsidRPr="00211F71" w:rsidRDefault="00AA3F3E" w:rsidP="001B09E0">
      <w:pPr>
        <w:ind w:firstLine="567"/>
        <w:contextualSpacing/>
        <w:jc w:val="both"/>
        <w:rPr>
          <w:spacing w:val="2"/>
          <w:szCs w:val="28"/>
        </w:rPr>
      </w:pPr>
      <w:r w:rsidRPr="00211F71">
        <w:rPr>
          <w:spacing w:val="2"/>
          <w:szCs w:val="28"/>
          <w:shd w:val="clear" w:color="auto" w:fill="FFFFFF"/>
        </w:rPr>
        <w:t>В качестве документов (материалов), подтверждающих трудовое участие, могут быть представлены: отчет совета многоквартирного дома, лица, управляющего многоквартирным домом, о проведении мероприятий с трудовым участием граждан. При этом необходимо в качестве приложения к такому отчету представлять фото- и (или) видеоматериалы, подтверждающие проведение мероприятий с трудовым участием граждан.</w:t>
      </w:r>
      <w:r w:rsidRPr="00211F71">
        <w:rPr>
          <w:spacing w:val="2"/>
          <w:szCs w:val="28"/>
        </w:rPr>
        <w:br/>
      </w:r>
      <w:r w:rsidRPr="00211F71">
        <w:rPr>
          <w:spacing w:val="2"/>
          <w:szCs w:val="28"/>
          <w:shd w:val="clear" w:color="auto" w:fill="FFFFFF"/>
        </w:rPr>
        <w:t xml:space="preserve">Документы, подтверждающие трудовое участие, представляются в </w:t>
      </w:r>
      <w:r w:rsidR="001B09E0" w:rsidRPr="00211F71">
        <w:rPr>
          <w:spacing w:val="2"/>
          <w:szCs w:val="28"/>
          <w:shd w:val="clear" w:color="auto" w:fill="FFFFFF"/>
        </w:rPr>
        <w:t xml:space="preserve">Администрацию муниципального образования Ивановский сельсовет </w:t>
      </w:r>
      <w:r w:rsidRPr="00211F71">
        <w:rPr>
          <w:spacing w:val="2"/>
          <w:szCs w:val="28"/>
          <w:shd w:val="clear" w:color="auto" w:fill="FFFFFF"/>
        </w:rPr>
        <w:t>не позднее 5 календарных дней со дня окончания работ, выполняемых заинтересованными лицами.</w:t>
      </w:r>
    </w:p>
    <w:p w:rsidR="00AA3F3E" w:rsidRPr="00211F71" w:rsidRDefault="00AA3F3E" w:rsidP="001B09E0">
      <w:pPr>
        <w:ind w:firstLine="567"/>
        <w:contextualSpacing/>
        <w:jc w:val="both"/>
        <w:rPr>
          <w:spacing w:val="2"/>
          <w:szCs w:val="28"/>
          <w:shd w:val="clear" w:color="auto" w:fill="FFFFFF"/>
        </w:rPr>
      </w:pPr>
      <w:r w:rsidRPr="00211F71">
        <w:rPr>
          <w:spacing w:val="2"/>
          <w:szCs w:val="28"/>
          <w:shd w:val="clear" w:color="auto" w:fill="FFFFFF"/>
        </w:rPr>
        <w:t>2.5. При принятии решения о финансовом участии заинтересованных лиц в реализации мероприятий по благоустройству дворовой территории в рамках дополнительного перечня работ по благоустройству доля участия определяется от стоимости мероприятий по благоустройству дворовой территории.</w:t>
      </w:r>
    </w:p>
    <w:p w:rsidR="001B09E0" w:rsidRPr="00211F71" w:rsidRDefault="001B09E0" w:rsidP="001B09E0">
      <w:pPr>
        <w:ind w:firstLine="567"/>
        <w:contextualSpacing/>
        <w:jc w:val="both"/>
        <w:rPr>
          <w:spacing w:val="2"/>
          <w:szCs w:val="28"/>
          <w:shd w:val="clear" w:color="auto" w:fill="FFFFFF"/>
        </w:rPr>
      </w:pPr>
    </w:p>
    <w:p w:rsidR="00CD507A" w:rsidRPr="00211F71" w:rsidRDefault="00AA3F3E" w:rsidP="001B09E0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3.Условия аккумулирования  и расходования средств</w:t>
      </w:r>
    </w:p>
    <w:p w:rsidR="001B09E0" w:rsidRPr="00211F71" w:rsidRDefault="001B09E0" w:rsidP="001B09E0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211F71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 xml:space="preserve">3.1. В случае включения заинтересованными лицами в заявку работ, включенных в дополнительный перечень, и выбора формы финансового участия, денежные средства заинтересованных лиц перечисляются на лицевой счет администратора доходов бюджета </w:t>
      </w:r>
      <w:r w:rsidR="00211F71" w:rsidRPr="00211F71">
        <w:rPr>
          <w:spacing w:val="2"/>
          <w:sz w:val="28"/>
          <w:szCs w:val="28"/>
        </w:rPr>
        <w:t>муниципального образования Ивановский сельсовет –</w:t>
      </w:r>
      <w:r w:rsidRPr="00211F71">
        <w:rPr>
          <w:spacing w:val="2"/>
          <w:sz w:val="28"/>
          <w:szCs w:val="28"/>
        </w:rPr>
        <w:t xml:space="preserve"> </w:t>
      </w:r>
      <w:r w:rsidR="00211F71" w:rsidRPr="00211F71">
        <w:rPr>
          <w:spacing w:val="2"/>
          <w:sz w:val="28"/>
          <w:szCs w:val="28"/>
        </w:rPr>
        <w:t>Администрации муниципального образования.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3.2. После утверждения дизайн-проекта общественной комиссией, его согласования с предс</w:t>
      </w:r>
      <w:r w:rsidR="00211F71" w:rsidRPr="00211F71">
        <w:rPr>
          <w:spacing w:val="2"/>
          <w:sz w:val="28"/>
          <w:szCs w:val="28"/>
        </w:rPr>
        <w:t>тавителем заинтересованных лиц Администрация муниципального образования</w:t>
      </w:r>
      <w:r w:rsidRPr="00211F71">
        <w:rPr>
          <w:spacing w:val="2"/>
          <w:sz w:val="28"/>
          <w:szCs w:val="28"/>
        </w:rPr>
        <w:t xml:space="preserve"> заключает в срок не более 3 рабочих дней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случаях, определенных соглашением.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lastRenderedPageBreak/>
        <w:t>3.3.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федеральным законодательством, а также с учетом стоимости фактически выполненных работ.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3.4. Перечисление денежных средств заинтересованными лицами осуществляется в течение десяти календарных дней с момента подписания соглашения.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3.5. В случае если денежные средства в полном объеме не будут перечислены в срок, установленный в пункте 3.4 настоящего Приложения,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При этом перечень дворовых территорий, подлежащих благоустройству в рамках муниципальной программы, подлежит корректировке с включением следующих по очередности дворовых территорий, прошедших отбор в пределах объемов бюджетных ассигнований, предусмотренных муниципальной программой. В таком случае заинтересованные лица, дворовые территории которых были включены в муниципальную программу в связи с корректировкой, и их заявка предусматривают выполнение работ из дополнительного перечня с долей финансового участия, обязуются перечислить денежные средства в порядке и на условиях, определенных пунктами 3.2 - 3.4 настоящего Приложения.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 xml:space="preserve">3.6. Денежные средства считаются поступившими в доход бюджета </w:t>
      </w:r>
      <w:r w:rsidR="00211F71" w:rsidRPr="00211F71">
        <w:rPr>
          <w:spacing w:val="2"/>
          <w:sz w:val="28"/>
          <w:szCs w:val="28"/>
        </w:rPr>
        <w:t xml:space="preserve">муниципального образования Ивановский сельсовет </w:t>
      </w:r>
      <w:r w:rsidRPr="00211F71">
        <w:rPr>
          <w:spacing w:val="2"/>
          <w:sz w:val="28"/>
          <w:szCs w:val="28"/>
        </w:rPr>
        <w:t>с момента их зачисления на лицевой счет администратора доходов.</w:t>
      </w:r>
    </w:p>
    <w:p w:rsidR="00CD507A" w:rsidRPr="00211F71" w:rsidRDefault="00211F71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3.7</w:t>
      </w:r>
      <w:r w:rsidR="00AA3F3E" w:rsidRPr="00211F71">
        <w:rPr>
          <w:spacing w:val="2"/>
          <w:sz w:val="28"/>
          <w:szCs w:val="28"/>
        </w:rPr>
        <w:t xml:space="preserve">. На сумму планируемых поступлений увеличиваются бюджетные ассигнования </w:t>
      </w:r>
      <w:r w:rsidRPr="00211F71">
        <w:rPr>
          <w:spacing w:val="2"/>
          <w:sz w:val="28"/>
          <w:szCs w:val="28"/>
        </w:rPr>
        <w:t xml:space="preserve">Администрации муниципального образования </w:t>
      </w:r>
      <w:r w:rsidR="00AA3F3E" w:rsidRPr="00211F71">
        <w:rPr>
          <w:spacing w:val="2"/>
          <w:sz w:val="28"/>
          <w:szCs w:val="28"/>
        </w:rPr>
        <w:t>как главному распорядителю бюджетных средств с последующим доведением в установленном порядке объемов бюджетных обязательств для осуществления целевых расходов, предусмотренных муниципальной программой</w:t>
      </w:r>
      <w:r w:rsidR="00CD507A" w:rsidRPr="00211F71">
        <w:rPr>
          <w:spacing w:val="2"/>
          <w:sz w:val="28"/>
          <w:szCs w:val="28"/>
        </w:rPr>
        <w:t>.</w:t>
      </w:r>
    </w:p>
    <w:p w:rsidR="00CD507A" w:rsidRPr="00211F71" w:rsidRDefault="00211F71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 xml:space="preserve">3.8. Администрация муниципального образования Ивановский сельсовет </w:t>
      </w:r>
      <w:r w:rsidR="00AA3F3E" w:rsidRPr="00211F71">
        <w:rPr>
          <w:spacing w:val="2"/>
          <w:sz w:val="28"/>
          <w:szCs w:val="28"/>
        </w:rPr>
        <w:t>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211F71" w:rsidRPr="00211F71" w:rsidRDefault="00211F71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3.9</w:t>
      </w:r>
      <w:r w:rsidR="00AA3F3E" w:rsidRPr="00211F71">
        <w:rPr>
          <w:spacing w:val="2"/>
          <w:sz w:val="28"/>
          <w:szCs w:val="28"/>
        </w:rPr>
        <w:t xml:space="preserve">. </w:t>
      </w:r>
      <w:r w:rsidRPr="00211F71">
        <w:rPr>
          <w:spacing w:val="2"/>
          <w:sz w:val="28"/>
          <w:szCs w:val="28"/>
        </w:rPr>
        <w:t xml:space="preserve">Администрация муниципального образования Ивановский сельсовет </w:t>
      </w:r>
      <w:r w:rsidR="00AA3F3E" w:rsidRPr="00211F71">
        <w:rPr>
          <w:spacing w:val="2"/>
          <w:sz w:val="28"/>
          <w:szCs w:val="28"/>
        </w:rPr>
        <w:t xml:space="preserve">обеспечивает еженедельное опубликование на официальном интернет-портале </w:t>
      </w:r>
      <w:r w:rsidRPr="00211F71">
        <w:rPr>
          <w:spacing w:val="2"/>
          <w:sz w:val="28"/>
          <w:szCs w:val="28"/>
        </w:rPr>
        <w:t xml:space="preserve">Администрация муниципального образования </w:t>
      </w:r>
      <w:r w:rsidRPr="00211F71">
        <w:rPr>
          <w:spacing w:val="2"/>
          <w:sz w:val="28"/>
          <w:szCs w:val="28"/>
        </w:rPr>
        <w:lastRenderedPageBreak/>
        <w:t xml:space="preserve">Ивановский сельсовет </w:t>
      </w:r>
      <w:r w:rsidR="00AA3F3E" w:rsidRPr="00211F71">
        <w:rPr>
          <w:spacing w:val="2"/>
          <w:sz w:val="28"/>
          <w:szCs w:val="28"/>
        </w:rPr>
        <w:t>в информаци</w:t>
      </w:r>
      <w:r w:rsidRPr="00211F71">
        <w:rPr>
          <w:spacing w:val="2"/>
          <w:sz w:val="28"/>
          <w:szCs w:val="28"/>
        </w:rPr>
        <w:t>онно-телекоммуникационной сети «</w:t>
      </w:r>
      <w:r w:rsidR="00AA3F3E" w:rsidRPr="00211F71">
        <w:rPr>
          <w:spacing w:val="2"/>
          <w:sz w:val="28"/>
          <w:szCs w:val="28"/>
        </w:rPr>
        <w:t>Интер</w:t>
      </w:r>
      <w:r w:rsidRPr="00211F71">
        <w:rPr>
          <w:spacing w:val="2"/>
          <w:sz w:val="28"/>
          <w:szCs w:val="28"/>
        </w:rPr>
        <w:t>нет»</w:t>
      </w:r>
      <w:r w:rsidR="00AA3F3E" w:rsidRPr="00211F71">
        <w:rPr>
          <w:spacing w:val="2"/>
          <w:sz w:val="28"/>
          <w:szCs w:val="28"/>
        </w:rPr>
        <w:t xml:space="preserve">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CD507A" w:rsidRPr="00211F71" w:rsidRDefault="00211F71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 xml:space="preserve">Администрация муниципального образования Ивановский сельсовет </w:t>
      </w:r>
      <w:r w:rsidR="00AA3F3E" w:rsidRPr="00211F71">
        <w:rPr>
          <w:spacing w:val="2"/>
          <w:sz w:val="28"/>
          <w:szCs w:val="28"/>
        </w:rPr>
        <w:t>еженедельно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комиссии.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 xml:space="preserve">3.11. Расходование аккумулированных денежных средств заинтересованных лиц осуществляется </w:t>
      </w:r>
      <w:r w:rsidR="00211F71" w:rsidRPr="00211F71">
        <w:rPr>
          <w:spacing w:val="2"/>
          <w:sz w:val="28"/>
          <w:szCs w:val="28"/>
        </w:rPr>
        <w:t xml:space="preserve">Администрацией муниципального образования Ивановский сельсовет </w:t>
      </w:r>
      <w:r w:rsidRPr="00211F71">
        <w:rPr>
          <w:spacing w:val="2"/>
          <w:sz w:val="28"/>
          <w:szCs w:val="28"/>
        </w:rPr>
        <w:t>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утвержденным общественной комиссией и согласованным с представителем заинтересованных лиц.</w:t>
      </w:r>
    </w:p>
    <w:p w:rsidR="00CD507A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3.12.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AA3F3E" w:rsidRPr="00211F71" w:rsidRDefault="00AA3F3E" w:rsidP="003E07A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1F71">
        <w:rPr>
          <w:spacing w:val="2"/>
          <w:sz w:val="28"/>
          <w:szCs w:val="28"/>
        </w:rPr>
        <w:t>3.13. Контроль за целевым расходованием аккумулированных денежных средств заинтересованных лиц осуществляется Администрацией муниципального образования Ивановский сельсовет Оренбургского района в соответствии с бюджетным законодательством.</w:t>
      </w:r>
    </w:p>
    <w:p w:rsidR="00AA3F3E" w:rsidRDefault="00AA3F3E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Default="00A02F00" w:rsidP="006B2F08">
      <w:pPr>
        <w:ind w:firstLine="567"/>
        <w:contextualSpacing/>
        <w:jc w:val="both"/>
        <w:rPr>
          <w:szCs w:val="28"/>
        </w:rPr>
      </w:pPr>
    </w:p>
    <w:p w:rsidR="00A02F00" w:rsidRPr="00120BE0" w:rsidRDefault="00A02F00" w:rsidP="006B2F08">
      <w:pPr>
        <w:ind w:firstLine="567"/>
        <w:contextualSpacing/>
        <w:jc w:val="both"/>
        <w:rPr>
          <w:szCs w:val="28"/>
        </w:rPr>
      </w:pPr>
    </w:p>
    <w:p w:rsidR="00B57361" w:rsidRPr="001B22E8" w:rsidRDefault="00B57361" w:rsidP="00B57361">
      <w:pPr>
        <w:ind w:firstLine="709"/>
        <w:jc w:val="right"/>
        <w:rPr>
          <w:b/>
          <w:bCs/>
          <w:szCs w:val="28"/>
        </w:rPr>
      </w:pPr>
      <w:r w:rsidRPr="001B22E8">
        <w:rPr>
          <w:b/>
          <w:szCs w:val="28"/>
        </w:rPr>
        <w:t xml:space="preserve">Приложение № 9 </w:t>
      </w:r>
      <w:r w:rsidRPr="001B22E8">
        <w:rPr>
          <w:b/>
          <w:bCs/>
          <w:szCs w:val="28"/>
        </w:rPr>
        <w:t>к Приложению к Решению Совета депутатов</w:t>
      </w:r>
    </w:p>
    <w:p w:rsidR="00B57361" w:rsidRPr="001B22E8" w:rsidRDefault="00B57361" w:rsidP="00B57361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 xml:space="preserve">муниципального образования Ивановский сельсовет </w:t>
      </w:r>
    </w:p>
    <w:p w:rsidR="00B57361" w:rsidRPr="001B22E8" w:rsidRDefault="00B57361" w:rsidP="00B57361">
      <w:pPr>
        <w:ind w:firstLine="709"/>
        <w:jc w:val="right"/>
        <w:rPr>
          <w:b/>
          <w:bCs/>
          <w:szCs w:val="28"/>
        </w:rPr>
      </w:pPr>
      <w:r w:rsidRPr="001B22E8">
        <w:rPr>
          <w:b/>
          <w:bCs/>
          <w:szCs w:val="28"/>
        </w:rPr>
        <w:t>О</w:t>
      </w:r>
      <w:r w:rsidR="00675510">
        <w:rPr>
          <w:b/>
          <w:bCs/>
          <w:szCs w:val="28"/>
        </w:rPr>
        <w:t xml:space="preserve">ренбургского района от  28.11.2017   №  100 </w:t>
      </w:r>
    </w:p>
    <w:p w:rsidR="003E07A8" w:rsidRPr="001B22E8" w:rsidRDefault="003E07A8" w:rsidP="006B2F08">
      <w:pPr>
        <w:ind w:firstLine="567"/>
        <w:contextualSpacing/>
        <w:jc w:val="both"/>
        <w:rPr>
          <w:b/>
          <w:szCs w:val="28"/>
        </w:rPr>
      </w:pPr>
    </w:p>
    <w:p w:rsidR="00B57361" w:rsidRPr="00B57361" w:rsidRDefault="00B57361" w:rsidP="00B57361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Порядок разработки, обсуждения с заинтересованными лицами и утверждения дизайн-проектов благоустройства дворовых территорий, включа</w:t>
      </w:r>
      <w:r>
        <w:rPr>
          <w:spacing w:val="2"/>
          <w:sz w:val="28"/>
          <w:szCs w:val="28"/>
        </w:rPr>
        <w:t>емых в муниципальную программу «</w:t>
      </w:r>
      <w:r w:rsidRPr="00B57361">
        <w:rPr>
          <w:spacing w:val="2"/>
          <w:sz w:val="28"/>
          <w:szCs w:val="28"/>
        </w:rPr>
        <w:t xml:space="preserve">Формирование современной городской среды на территории муниципального образования </w:t>
      </w:r>
      <w:r>
        <w:rPr>
          <w:spacing w:val="2"/>
          <w:sz w:val="28"/>
          <w:szCs w:val="28"/>
        </w:rPr>
        <w:t>Ивановский сельсовет Оренбургского района на 2018-2022 гг.»</w:t>
      </w:r>
      <w:r w:rsidRPr="00B57361">
        <w:rPr>
          <w:spacing w:val="2"/>
          <w:sz w:val="28"/>
          <w:szCs w:val="28"/>
        </w:rPr>
        <w:t xml:space="preserve"> в рамках ре</w:t>
      </w:r>
      <w:r>
        <w:rPr>
          <w:spacing w:val="2"/>
          <w:sz w:val="28"/>
          <w:szCs w:val="28"/>
        </w:rPr>
        <w:t>ализации приоритетного проекта «</w:t>
      </w:r>
      <w:r w:rsidRPr="00B57361">
        <w:rPr>
          <w:spacing w:val="2"/>
          <w:sz w:val="28"/>
          <w:szCs w:val="28"/>
        </w:rPr>
        <w:t>Формиров</w:t>
      </w:r>
      <w:r>
        <w:rPr>
          <w:spacing w:val="2"/>
          <w:sz w:val="28"/>
          <w:szCs w:val="28"/>
        </w:rPr>
        <w:t>ание комфортной городской среды»</w:t>
      </w:r>
    </w:p>
    <w:p w:rsidR="00210A7B" w:rsidRDefault="00210A7B" w:rsidP="00210A7B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210A7B" w:rsidRDefault="00B57361" w:rsidP="00F32AD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 и наиболее посещаемой муниципальной территории с учетом общественных обсуждений, включаемых в муниципальную п</w:t>
      </w:r>
      <w:r w:rsidR="00F32AD1">
        <w:rPr>
          <w:spacing w:val="2"/>
          <w:sz w:val="28"/>
          <w:szCs w:val="28"/>
        </w:rPr>
        <w:t>рограмму «</w:t>
      </w:r>
      <w:r w:rsidRPr="00B57361">
        <w:rPr>
          <w:spacing w:val="2"/>
          <w:sz w:val="28"/>
          <w:szCs w:val="28"/>
        </w:rPr>
        <w:t>Формирование современной городской среды на террито</w:t>
      </w:r>
      <w:r w:rsidR="00F32AD1">
        <w:rPr>
          <w:spacing w:val="2"/>
          <w:sz w:val="28"/>
          <w:szCs w:val="28"/>
        </w:rPr>
        <w:t>рии муниципального образования Ивановский сельсовет Оренбургского района на 2018-2022 гг.»</w:t>
      </w:r>
      <w:r w:rsidRPr="00B57361">
        <w:rPr>
          <w:spacing w:val="2"/>
          <w:sz w:val="28"/>
          <w:szCs w:val="28"/>
        </w:rPr>
        <w:t xml:space="preserve"> в рамках ре</w:t>
      </w:r>
      <w:r w:rsidR="00F32AD1">
        <w:rPr>
          <w:spacing w:val="2"/>
          <w:sz w:val="28"/>
          <w:szCs w:val="28"/>
        </w:rPr>
        <w:t>ализации приоритетного проекта «</w:t>
      </w:r>
      <w:r w:rsidRPr="00B57361">
        <w:rPr>
          <w:spacing w:val="2"/>
          <w:sz w:val="28"/>
          <w:szCs w:val="28"/>
        </w:rPr>
        <w:t>Формиров</w:t>
      </w:r>
      <w:r w:rsidR="00F32AD1">
        <w:rPr>
          <w:spacing w:val="2"/>
          <w:sz w:val="28"/>
          <w:szCs w:val="28"/>
        </w:rPr>
        <w:t>ание комфортной городской среды»</w:t>
      </w:r>
      <w:r w:rsidRPr="00B57361">
        <w:rPr>
          <w:spacing w:val="2"/>
          <w:sz w:val="28"/>
          <w:szCs w:val="28"/>
        </w:rPr>
        <w:t xml:space="preserve"> (далее - Порядок).</w:t>
      </w:r>
    </w:p>
    <w:p w:rsidR="00F32AD1" w:rsidRDefault="00B57361" w:rsidP="00F32AD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2. В настоящем постановлении используют</w:t>
      </w:r>
      <w:r w:rsidR="00F32AD1">
        <w:rPr>
          <w:spacing w:val="2"/>
          <w:sz w:val="28"/>
          <w:szCs w:val="28"/>
        </w:rPr>
        <w:t>ся следующие основные понятия: «дворовая территория», «заинтересованные лица»</w:t>
      </w:r>
      <w:r w:rsidRPr="00B57361">
        <w:rPr>
          <w:spacing w:val="2"/>
          <w:sz w:val="28"/>
          <w:szCs w:val="28"/>
        </w:rPr>
        <w:t xml:space="preserve"> используются в значении, установленном</w:t>
      </w:r>
      <w:r w:rsidRPr="00B57361">
        <w:rPr>
          <w:rStyle w:val="apple-converted-space"/>
          <w:spacing w:val="2"/>
          <w:sz w:val="28"/>
          <w:szCs w:val="28"/>
        </w:rPr>
        <w:t> </w:t>
      </w:r>
      <w:hyperlink r:id="rId9" w:history="1">
        <w:r w:rsidRPr="00B57361">
          <w:rPr>
            <w:rStyle w:val="a6"/>
            <w:color w:val="auto"/>
            <w:spacing w:val="2"/>
            <w:sz w:val="28"/>
            <w:szCs w:val="28"/>
            <w:u w:val="none"/>
          </w:rPr>
          <w:t>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</w:r>
      </w:hyperlink>
      <w:r w:rsidRPr="00B57361">
        <w:rPr>
          <w:spacing w:val="2"/>
          <w:sz w:val="28"/>
          <w:szCs w:val="28"/>
        </w:rPr>
        <w:t>, утвержденными</w:t>
      </w:r>
      <w:r w:rsidRPr="00B57361">
        <w:rPr>
          <w:rStyle w:val="apple-converted-space"/>
          <w:spacing w:val="2"/>
          <w:sz w:val="28"/>
          <w:szCs w:val="28"/>
        </w:rPr>
        <w:t> </w:t>
      </w:r>
      <w:hyperlink r:id="rId10" w:history="1">
        <w:r w:rsidRPr="00B57361">
          <w:rPr>
            <w:rStyle w:val="a6"/>
            <w:color w:val="auto"/>
            <w:spacing w:val="2"/>
            <w:sz w:val="28"/>
            <w:szCs w:val="28"/>
            <w:u w:val="none"/>
          </w:rPr>
          <w:t>постановлением Правительства Росси</w:t>
        </w:r>
        <w:r w:rsidR="00F32AD1">
          <w:rPr>
            <w:rStyle w:val="a6"/>
            <w:color w:val="auto"/>
            <w:spacing w:val="2"/>
            <w:sz w:val="28"/>
            <w:szCs w:val="28"/>
            <w:u w:val="none"/>
          </w:rPr>
          <w:t xml:space="preserve">йской Федерации от 10.02.2017 № </w:t>
        </w:r>
        <w:r w:rsidRPr="00B57361">
          <w:rPr>
            <w:rStyle w:val="a6"/>
            <w:color w:val="auto"/>
            <w:spacing w:val="2"/>
            <w:sz w:val="28"/>
            <w:szCs w:val="28"/>
            <w:u w:val="none"/>
          </w:rPr>
          <w:t>169</w:t>
        </w:r>
      </w:hyperlink>
      <w:r w:rsidRPr="00B57361">
        <w:rPr>
          <w:spacing w:val="2"/>
          <w:sz w:val="28"/>
          <w:szCs w:val="28"/>
        </w:rPr>
        <w:t>, а также следующие основные понятия:</w:t>
      </w:r>
    </w:p>
    <w:p w:rsidR="00210A7B" w:rsidRDefault="00B57361" w:rsidP="00F32AD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- общественные террито</w:t>
      </w:r>
      <w:r w:rsidR="00F32AD1">
        <w:rPr>
          <w:spacing w:val="2"/>
          <w:sz w:val="28"/>
          <w:szCs w:val="28"/>
        </w:rPr>
        <w:t>рии муниципального образования Ивановский сельсовет Оренбургского района</w:t>
      </w:r>
      <w:r w:rsidRPr="00B57361">
        <w:rPr>
          <w:spacing w:val="2"/>
          <w:sz w:val="28"/>
          <w:szCs w:val="28"/>
        </w:rPr>
        <w:t xml:space="preserve"> (территории общего пользования) - территории, свободные от транспорта, в том числе пешеходные зоны, площади, улицы, скверы, бульвары, а также наземные, подземные, надземные части зданий и сооружений и др., специально предназначенные для использования неограниченным кругом лиц в целях досуга, проведения массовых мероприятий (далее - территории).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3. Утверждение дизайн-проекта осуществляется лицами, уполномоченными в установленном законом порядке заинтересованными лицами на согласование дизайн-проекта благоустройства дворовой территории, и членом общественной комиссии, уполномоченным на утверждение дизайн-проекта.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 xml:space="preserve">4. Дизайн-проект разрабатывается в отношении дворовых территорий и территорий общего пользования, прошедших отбор, исходя из даты </w:t>
      </w:r>
      <w:r w:rsidRPr="00B57361">
        <w:rPr>
          <w:spacing w:val="2"/>
          <w:sz w:val="28"/>
          <w:szCs w:val="28"/>
        </w:rPr>
        <w:lastRenderedPageBreak/>
        <w:t>представления предложений заинтересованных лиц в пределах выделенных объемов бюджетных ассигнований.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5. В дизайн-проект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6. Содержание дизайн-проекта зависит от вида и состава планируемых работ. Дизайн-проект может быть подготовлен в виде проектно-сметной документации или в упрощенном виде - изображение дворовой территории с описанием работ и мероприятий, предлагаемых к выполнению.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7. Разработка дизайн-проекта осуществляется с учетом поступивших предложений.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Разработка дизайн-проекта включает следующие стадии: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- осмотр дворовой территории или территории общего пользования, предлагаемой к благоустройству, совместно с представителем заинтересованных лиц;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- разработка дизайн-проекта;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 xml:space="preserve">- согласование дизайн-проекта с </w:t>
      </w:r>
      <w:r w:rsidR="00210A7B">
        <w:rPr>
          <w:spacing w:val="2"/>
          <w:sz w:val="28"/>
          <w:szCs w:val="28"/>
        </w:rPr>
        <w:t xml:space="preserve">представителем заинтересованных </w:t>
      </w:r>
      <w:r w:rsidRPr="00B57361">
        <w:rPr>
          <w:spacing w:val="2"/>
          <w:sz w:val="28"/>
          <w:szCs w:val="28"/>
        </w:rPr>
        <w:t>лиц;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- передача согласованного дизайн-проекта лицу, уполномоченному общественной комиссией, для утверждения.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8.</w:t>
      </w:r>
      <w:r w:rsidRPr="00B57361">
        <w:rPr>
          <w:spacing w:val="2"/>
          <w:sz w:val="28"/>
          <w:szCs w:val="28"/>
        </w:rPr>
        <w:t xml:space="preserve"> Представитель заинтересованных лиц обязан рассмотреть представленный дизайн-проект в срок, не превышающий трех календарных дней с момента его получения, и представить согласованный дизайн-проект или мотивированные замечания.</w:t>
      </w:r>
    </w:p>
    <w:p w:rsidR="00210A7B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В случае неурегулирования замечаний, передает дизайн-проект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дизайн-проекту.</w:t>
      </w:r>
    </w:p>
    <w:p w:rsidR="00B57361" w:rsidRPr="00B57361" w:rsidRDefault="00B57361" w:rsidP="00210A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57361">
        <w:rPr>
          <w:spacing w:val="2"/>
          <w:sz w:val="28"/>
          <w:szCs w:val="28"/>
        </w:rPr>
        <w:t>9. Мероприятия по благоустройству дворовых территорий проводятся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B57361" w:rsidRPr="00B57361" w:rsidRDefault="00B57361" w:rsidP="00210A7B">
      <w:pPr>
        <w:ind w:firstLine="709"/>
        <w:contextualSpacing/>
        <w:jc w:val="both"/>
        <w:rPr>
          <w:szCs w:val="28"/>
        </w:rPr>
      </w:pPr>
    </w:p>
    <w:p w:rsidR="00B57361" w:rsidRDefault="00675510" w:rsidP="006B2F0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__________________________________________________________</w:t>
      </w: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1B22E8" w:rsidRDefault="001B22E8" w:rsidP="006B2F08">
      <w:pPr>
        <w:ind w:firstLine="567"/>
        <w:contextualSpacing/>
        <w:jc w:val="both"/>
        <w:rPr>
          <w:szCs w:val="28"/>
        </w:rPr>
      </w:pPr>
    </w:p>
    <w:p w:rsidR="00B57361" w:rsidRDefault="00B57361" w:rsidP="006B2F08">
      <w:pPr>
        <w:ind w:firstLine="567"/>
        <w:contextualSpacing/>
        <w:jc w:val="both"/>
        <w:rPr>
          <w:szCs w:val="28"/>
        </w:rPr>
      </w:pPr>
    </w:p>
    <w:p w:rsidR="00B57361" w:rsidRDefault="00210A7B" w:rsidP="00210A7B">
      <w:pPr>
        <w:tabs>
          <w:tab w:val="left" w:pos="990"/>
        </w:tabs>
        <w:ind w:firstLine="567"/>
        <w:contextualSpacing/>
        <w:jc w:val="both"/>
        <w:rPr>
          <w:szCs w:val="28"/>
        </w:rPr>
      </w:pPr>
      <w:r>
        <w:rPr>
          <w:szCs w:val="28"/>
        </w:rPr>
        <w:tab/>
      </w:r>
    </w:p>
    <w:sectPr w:rsidR="00B57361" w:rsidSect="00765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35B" w:rsidRPr="00205B2A" w:rsidRDefault="002C335B" w:rsidP="00205B2A">
      <w:pPr>
        <w:pStyle w:val="formattext"/>
        <w:spacing w:before="0" w:after="0"/>
        <w:rPr>
          <w:sz w:val="28"/>
          <w:szCs w:val="20"/>
        </w:rPr>
      </w:pPr>
      <w:r>
        <w:separator/>
      </w:r>
    </w:p>
  </w:endnote>
  <w:endnote w:type="continuationSeparator" w:id="1">
    <w:p w:rsidR="002C335B" w:rsidRPr="00205B2A" w:rsidRDefault="002C335B" w:rsidP="00205B2A">
      <w:pPr>
        <w:pStyle w:val="formattext"/>
        <w:spacing w:before="0" w:after="0"/>
        <w:rPr>
          <w:sz w:val="28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35B" w:rsidRPr="00205B2A" w:rsidRDefault="002C335B" w:rsidP="00205B2A">
      <w:pPr>
        <w:pStyle w:val="formattext"/>
        <w:spacing w:before="0" w:after="0"/>
        <w:rPr>
          <w:sz w:val="28"/>
          <w:szCs w:val="20"/>
        </w:rPr>
      </w:pPr>
      <w:r>
        <w:separator/>
      </w:r>
    </w:p>
  </w:footnote>
  <w:footnote w:type="continuationSeparator" w:id="1">
    <w:p w:rsidR="002C335B" w:rsidRPr="00205B2A" w:rsidRDefault="002C335B" w:rsidP="00205B2A">
      <w:pPr>
        <w:pStyle w:val="formattext"/>
        <w:spacing w:before="0" w:after="0"/>
        <w:rPr>
          <w:sz w:val="28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5A4E"/>
    <w:multiLevelType w:val="hybridMultilevel"/>
    <w:tmpl w:val="78DC1EAC"/>
    <w:lvl w:ilvl="0" w:tplc="F072CC9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2CB8"/>
    <w:rsid w:val="00014A70"/>
    <w:rsid w:val="000341B8"/>
    <w:rsid w:val="00065F99"/>
    <w:rsid w:val="00081A1E"/>
    <w:rsid w:val="000B2760"/>
    <w:rsid w:val="000C2209"/>
    <w:rsid w:val="00120BE0"/>
    <w:rsid w:val="00164D9C"/>
    <w:rsid w:val="001B09E0"/>
    <w:rsid w:val="001B1CC3"/>
    <w:rsid w:val="001B22E8"/>
    <w:rsid w:val="00205B2A"/>
    <w:rsid w:val="00210A7B"/>
    <w:rsid w:val="00211F71"/>
    <w:rsid w:val="00216795"/>
    <w:rsid w:val="00216AA8"/>
    <w:rsid w:val="0022695D"/>
    <w:rsid w:val="00244685"/>
    <w:rsid w:val="00254130"/>
    <w:rsid w:val="00274E12"/>
    <w:rsid w:val="002C335B"/>
    <w:rsid w:val="002E3611"/>
    <w:rsid w:val="003159C9"/>
    <w:rsid w:val="00330176"/>
    <w:rsid w:val="00375C74"/>
    <w:rsid w:val="003A2D37"/>
    <w:rsid w:val="003D6B34"/>
    <w:rsid w:val="003E07A8"/>
    <w:rsid w:val="00402CB8"/>
    <w:rsid w:val="00404DB9"/>
    <w:rsid w:val="00465AAC"/>
    <w:rsid w:val="004C1535"/>
    <w:rsid w:val="004D32A2"/>
    <w:rsid w:val="00527AF7"/>
    <w:rsid w:val="00591C2C"/>
    <w:rsid w:val="005E04C1"/>
    <w:rsid w:val="005E1940"/>
    <w:rsid w:val="00604882"/>
    <w:rsid w:val="00664F18"/>
    <w:rsid w:val="006725B7"/>
    <w:rsid w:val="00675510"/>
    <w:rsid w:val="006B2F08"/>
    <w:rsid w:val="006B4815"/>
    <w:rsid w:val="006C2D3D"/>
    <w:rsid w:val="007116DD"/>
    <w:rsid w:val="0074478D"/>
    <w:rsid w:val="007451B5"/>
    <w:rsid w:val="007605E3"/>
    <w:rsid w:val="00765258"/>
    <w:rsid w:val="007C2A50"/>
    <w:rsid w:val="007E6D69"/>
    <w:rsid w:val="00806B94"/>
    <w:rsid w:val="0082586A"/>
    <w:rsid w:val="008331DD"/>
    <w:rsid w:val="00840119"/>
    <w:rsid w:val="008562F0"/>
    <w:rsid w:val="008B3A8A"/>
    <w:rsid w:val="009158CD"/>
    <w:rsid w:val="00917C7A"/>
    <w:rsid w:val="009472F8"/>
    <w:rsid w:val="009D7205"/>
    <w:rsid w:val="00A02F00"/>
    <w:rsid w:val="00A300B7"/>
    <w:rsid w:val="00A36941"/>
    <w:rsid w:val="00A6141B"/>
    <w:rsid w:val="00A6281F"/>
    <w:rsid w:val="00AA3F3E"/>
    <w:rsid w:val="00AB1B08"/>
    <w:rsid w:val="00AB683B"/>
    <w:rsid w:val="00AE36D5"/>
    <w:rsid w:val="00B02525"/>
    <w:rsid w:val="00B055C2"/>
    <w:rsid w:val="00B21FA9"/>
    <w:rsid w:val="00B349CC"/>
    <w:rsid w:val="00B437F8"/>
    <w:rsid w:val="00B4641E"/>
    <w:rsid w:val="00B57361"/>
    <w:rsid w:val="00B614B1"/>
    <w:rsid w:val="00B67BC7"/>
    <w:rsid w:val="00C14C43"/>
    <w:rsid w:val="00CC6FAC"/>
    <w:rsid w:val="00CD02BB"/>
    <w:rsid w:val="00CD507A"/>
    <w:rsid w:val="00CF2ED6"/>
    <w:rsid w:val="00D01D9D"/>
    <w:rsid w:val="00D14E53"/>
    <w:rsid w:val="00D312EC"/>
    <w:rsid w:val="00D475E5"/>
    <w:rsid w:val="00D95600"/>
    <w:rsid w:val="00D973C5"/>
    <w:rsid w:val="00DF184D"/>
    <w:rsid w:val="00E13997"/>
    <w:rsid w:val="00E41F29"/>
    <w:rsid w:val="00E47791"/>
    <w:rsid w:val="00E66636"/>
    <w:rsid w:val="00F32AD1"/>
    <w:rsid w:val="00F36E75"/>
    <w:rsid w:val="00F66180"/>
    <w:rsid w:val="00F8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2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477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9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CB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unhideWhenUsed/>
    <w:rsid w:val="00402CB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402CB8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402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02C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02C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semiHidden/>
    <w:unhideWhenUsed/>
    <w:rsid w:val="00402CB8"/>
    <w:rPr>
      <w:color w:val="000080"/>
      <w:u w:val="single"/>
    </w:rPr>
  </w:style>
  <w:style w:type="table" w:styleId="a7">
    <w:name w:val="Table Grid"/>
    <w:basedOn w:val="a1"/>
    <w:uiPriority w:val="59"/>
    <w:rsid w:val="0022695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D6B34"/>
  </w:style>
  <w:style w:type="paragraph" w:styleId="a8">
    <w:name w:val="List Paragraph"/>
    <w:basedOn w:val="a"/>
    <w:uiPriority w:val="34"/>
    <w:qFormat/>
    <w:rsid w:val="003D6B34"/>
    <w:pPr>
      <w:ind w:left="720"/>
      <w:contextualSpacing/>
    </w:pPr>
  </w:style>
  <w:style w:type="paragraph" w:customStyle="1" w:styleId="formattext">
    <w:name w:val="formattext"/>
    <w:basedOn w:val="a"/>
    <w:rsid w:val="00D973C5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47791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9C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5B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5B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05B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05B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B573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917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917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203917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3917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9500</Words>
  <Characters>54151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6</cp:revision>
  <cp:lastPrinted>2018-01-10T09:51:00Z</cp:lastPrinted>
  <dcterms:created xsi:type="dcterms:W3CDTF">2017-11-23T07:37:00Z</dcterms:created>
  <dcterms:modified xsi:type="dcterms:W3CDTF">2018-01-10T09:53:00Z</dcterms:modified>
</cp:coreProperties>
</file>